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2" w:type="dxa"/>
        <w:tblInd w:w="-72" w:type="dxa"/>
        <w:tblBorders>
          <w:bottom w:val="double" w:sz="4" w:space="0" w:color="auto"/>
        </w:tblBorders>
        <w:tblLook w:val="04A0"/>
      </w:tblPr>
      <w:tblGrid>
        <w:gridCol w:w="9972"/>
        <w:gridCol w:w="924"/>
        <w:gridCol w:w="222"/>
      </w:tblGrid>
      <w:tr w:rsidR="00166216" w:rsidTr="00F7752A">
        <w:trPr>
          <w:trHeight w:val="2026"/>
        </w:trPr>
        <w:tc>
          <w:tcPr>
            <w:tcW w:w="93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vertAnchor="text" w:horzAnchor="margin" w:tblpXSpec="center" w:tblpY="8"/>
              <w:tblW w:w="9756" w:type="dxa"/>
              <w:tblLook w:val="04A0"/>
            </w:tblPr>
            <w:tblGrid>
              <w:gridCol w:w="4108"/>
              <w:gridCol w:w="1581"/>
              <w:gridCol w:w="4067"/>
            </w:tblGrid>
            <w:tr w:rsidR="00166216" w:rsidTr="00F7752A">
              <w:trPr>
                <w:trHeight w:val="1342"/>
              </w:trPr>
              <w:tc>
                <w:tcPr>
                  <w:tcW w:w="4108" w:type="dxa"/>
                  <w:hideMark/>
                </w:tcPr>
                <w:p w:rsidR="00166216" w:rsidRDefault="00166216" w:rsidP="00F7752A">
                  <w:pPr>
                    <w:jc w:val="center"/>
                    <w:rPr>
                      <w:rFonts w:ascii="Century Bash" w:hAnsi="Century Bash"/>
                    </w:rPr>
                  </w:pPr>
                  <w:r w:rsidRPr="007E4172">
                    <w:rPr>
                      <w:noProof/>
                    </w:rPr>
                    <w:pict>
                      <v:group id="Группа 1" o:spid="_x0000_s1026" style="position:absolute;left:0;text-align:left;margin-left:30.75pt;margin-top:9.35pt;width:419.05pt;height:93.4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4knh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">
                        <v:line id="Line 3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  <v:imagedata r:id="rId4" o:title="ГербМР"/>
                        </v:shape>
                      </v:group>
                    </w:pic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>Баш</w:t>
                  </w:r>
                  <w:r>
                    <w:rPr>
                      <w:rFonts w:ascii="Century Tat" w:hAnsi="Century Tat"/>
                      <w:lang w:val="en-US"/>
                    </w:rPr>
                    <w:t>k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>ортостан Республика</w:t>
                  </w:r>
                  <w:r>
                    <w:rPr>
                      <w:rFonts w:ascii="Century Tat" w:hAnsi="Century Tat"/>
                      <w:lang w:val="en-US"/>
                    </w:rPr>
                    <w:t>h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>ы</w:t>
                  </w:r>
                </w:p>
                <w:p w:rsidR="00166216" w:rsidRDefault="00166216" w:rsidP="00F7752A">
                  <w:pPr>
                    <w:jc w:val="center"/>
                    <w:rPr>
                      <w:rFonts w:ascii="Century Bash" w:hAnsi="Century Bash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</w:rPr>
                    <w:t>Ми</w:t>
                  </w:r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>к</w:t>
                  </w:r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районы муниципальрайоныны</w:t>
                  </w:r>
                  <w:r>
                    <w:rPr>
                      <w:rFonts w:ascii="Century Tat" w:hAnsi="Century Tat"/>
                      <w:lang w:val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Я</w:t>
                  </w:r>
                  <w:r>
                    <w:rPr>
                      <w:rFonts w:ascii="Century Tat" w:hAnsi="Century Tat"/>
                      <w:lang w:val="en-US"/>
                    </w:rPr>
                    <w:t>n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ы </w:t>
                  </w:r>
                  <w:r>
                    <w:rPr>
                      <w:rFonts w:ascii="Century Tat" w:hAnsi="Century Tat"/>
                      <w:lang w:val="en-US"/>
                    </w:rPr>
                    <w:t>K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>арамалыауыл</w:t>
                  </w:r>
                </w:p>
                <w:p w:rsidR="00166216" w:rsidRDefault="00166216" w:rsidP="00F7752A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 советы ауыл бил</w:t>
                  </w:r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>м</w:t>
                  </w:r>
                  <w:r>
                    <w:rPr>
                      <w:rFonts w:ascii="Century Tat" w:hAnsi="Century Tat"/>
                      <w:lang w:val="en-US"/>
                    </w:rPr>
                    <w:t>eh</w:t>
                  </w:r>
                  <w:r>
                    <w:rPr>
                      <w:rFonts w:ascii="Century Bash" w:hAnsi="Century Bash"/>
                      <w:sz w:val="22"/>
                      <w:szCs w:val="22"/>
                    </w:rPr>
      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Century Tat" w:hAnsi="Century Tat"/>
                    </w:rPr>
                    <w:t>хакими</w:t>
                  </w:r>
                  <w:r>
                    <w:rPr>
                      <w:rFonts w:ascii="Century Tat" w:hAnsi="Century Tat"/>
                      <w:lang w:val="en-US"/>
                    </w:rPr>
                    <w:t>e</w:t>
                  </w:r>
                  <w:r>
                    <w:rPr>
                      <w:rFonts w:ascii="Century Tat" w:hAnsi="Century Tat"/>
                    </w:rPr>
                    <w:t>те</w:t>
                  </w:r>
                </w:p>
              </w:tc>
              <w:tc>
                <w:tcPr>
                  <w:tcW w:w="1581" w:type="dxa"/>
                </w:tcPr>
                <w:p w:rsidR="00166216" w:rsidRDefault="00166216" w:rsidP="00F7752A">
                  <w:pPr>
                    <w:jc w:val="center"/>
                  </w:pPr>
                </w:p>
              </w:tc>
              <w:tc>
                <w:tcPr>
                  <w:tcW w:w="4067" w:type="dxa"/>
                  <w:hideMark/>
                </w:tcPr>
                <w:p w:rsidR="00166216" w:rsidRDefault="00166216" w:rsidP="00F7752A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>Администрация сельского</w:t>
                  </w:r>
                </w:p>
                <w:p w:rsidR="00166216" w:rsidRDefault="00166216" w:rsidP="00F7752A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 xml:space="preserve">поселения Новокарамалинский сельсовет муниципального района </w:t>
                  </w:r>
                </w:p>
                <w:p w:rsidR="00166216" w:rsidRDefault="00166216" w:rsidP="00F7752A">
                  <w:pPr>
                    <w:jc w:val="center"/>
                    <w:rPr>
                      <w:rFonts w:ascii="Century Tat" w:hAnsi="Century Tat"/>
                    </w:rPr>
                  </w:pPr>
                  <w:r>
                    <w:rPr>
                      <w:rFonts w:ascii="Century Tat" w:hAnsi="Century Tat"/>
                    </w:rPr>
                    <w:t>Миякинский район</w:t>
                  </w:r>
                </w:p>
                <w:p w:rsidR="00166216" w:rsidRDefault="00166216" w:rsidP="00F7752A">
                  <w:pPr>
                    <w:jc w:val="center"/>
                    <w:rPr>
                      <w:rFonts w:ascii="Century Bash" w:hAnsi="Century Bash"/>
                      <w:sz w:val="16"/>
                    </w:rPr>
                  </w:pPr>
                  <w:r>
                    <w:rPr>
                      <w:rFonts w:ascii="Century Tat" w:hAnsi="Century Tat"/>
                    </w:rPr>
                    <w:t>Республики Башкортостан</w:t>
                  </w:r>
                </w:p>
              </w:tc>
            </w:tr>
            <w:tr w:rsidR="00166216" w:rsidTr="00F7752A">
              <w:trPr>
                <w:trHeight w:val="81"/>
              </w:trPr>
              <w:tc>
                <w:tcPr>
                  <w:tcW w:w="410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166216" w:rsidRDefault="00166216" w:rsidP="00F7752A">
                  <w:pPr>
                    <w:rPr>
                      <w:rFonts w:ascii="Century Bash" w:hAnsi="Century Bash"/>
                      <w:sz w:val="16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166216" w:rsidRDefault="00166216" w:rsidP="00F7752A"/>
              </w:tc>
              <w:tc>
                <w:tcPr>
                  <w:tcW w:w="4067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166216" w:rsidRDefault="00166216" w:rsidP="00F7752A">
                  <w:pPr>
                    <w:rPr>
                      <w:rFonts w:ascii="Century Tat" w:hAnsi="Century Tat"/>
                    </w:rPr>
                  </w:pPr>
                </w:p>
              </w:tc>
            </w:tr>
          </w:tbl>
          <w:p w:rsidR="00166216" w:rsidRDefault="00166216" w:rsidP="00F7752A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6216" w:rsidRDefault="00166216" w:rsidP="00F7752A">
            <w:r>
              <w:tab/>
            </w:r>
          </w:p>
        </w:tc>
        <w:tc>
          <w:tcPr>
            <w:tcW w:w="19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6216" w:rsidRDefault="00166216" w:rsidP="00F7752A">
            <w:pPr>
              <w:rPr>
                <w:rFonts w:ascii="Calibri" w:hAnsi="Calibri"/>
              </w:rPr>
            </w:pPr>
          </w:p>
        </w:tc>
      </w:tr>
    </w:tbl>
    <w:p w:rsidR="00166216" w:rsidRDefault="00166216" w:rsidP="00166216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                      </w:t>
      </w:r>
      <w:r>
        <w:rPr>
          <w:b/>
          <w:sz w:val="28"/>
          <w:szCs w:val="28"/>
        </w:rPr>
        <w:tab/>
        <w:t>ПОСТАНОВЛЕНИЕ</w:t>
      </w:r>
    </w:p>
    <w:p w:rsidR="00166216" w:rsidRDefault="00166216" w:rsidP="00166216">
      <w:pPr>
        <w:rPr>
          <w:b/>
          <w:sz w:val="28"/>
          <w:szCs w:val="28"/>
        </w:rPr>
      </w:pPr>
    </w:p>
    <w:p w:rsidR="00166216" w:rsidRDefault="00166216" w:rsidP="00166216">
      <w:pPr>
        <w:rPr>
          <w:sz w:val="28"/>
          <w:szCs w:val="28"/>
        </w:rPr>
      </w:pPr>
      <w:r>
        <w:rPr>
          <w:sz w:val="28"/>
          <w:szCs w:val="28"/>
        </w:rPr>
        <w:t xml:space="preserve">20 мая  2013 й.                                    </w:t>
      </w:r>
      <w:r>
        <w:rPr>
          <w:b/>
          <w:sz w:val="28"/>
          <w:szCs w:val="28"/>
        </w:rPr>
        <w:t xml:space="preserve">№ 28                              </w:t>
      </w:r>
      <w:r>
        <w:rPr>
          <w:sz w:val="28"/>
          <w:szCs w:val="28"/>
        </w:rPr>
        <w:t xml:space="preserve">   20  мая  2013 г.</w:t>
      </w:r>
    </w:p>
    <w:p w:rsidR="00166216" w:rsidRDefault="00166216" w:rsidP="00166216">
      <w:pPr>
        <w:pStyle w:val="a3"/>
        <w:shd w:val="clear" w:color="auto" w:fill="FFFFFF"/>
        <w:spacing w:after="0"/>
        <w:ind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 утверждении Положения о представлении муниципальными служащими администрации сельского поселения Новокарамалинский сельсовет муниципального района Миякинский район Республики Башкортостан сведений о своих расходах,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а также о расходах своих супруги (супруга) и несовершеннолетних детей.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федеральными законами от 02.03.2007 г. № 25-ФЗ «О муниципальной службе в Российской Федерации», от 03.12.2012 г. № 230-ФЗ «О контроле за соответствием расходов лиц, замещающих государственные должности, и иных лиц их доходам»,</w:t>
      </w:r>
      <w:r>
        <w:rPr>
          <w:sz w:val="28"/>
          <w:szCs w:val="28"/>
        </w:rPr>
        <w:t xml:space="preserve"> в соответствии с указом Президента Республики  Башкортостан от 17 .05.2013 г. «О мерах по реализации отдельных положений федеральных законов “О противодействии коррупции” и “О контроле за соответствием расходов лиц, замещающих государственные должности, и иных лиц их доходам”»,</w:t>
      </w:r>
      <w:r>
        <w:rPr>
          <w:color w:val="000000"/>
          <w:sz w:val="28"/>
          <w:szCs w:val="28"/>
        </w:rPr>
        <w:t>п о с т а н о в л я ю: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Положение о представлении муниципальными служащими администрации сельского поселения Новокарамалинский  сельсовет муниципального района Миякинский район Республики Башкортостан сведений о своих расходах,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также о расходах своих супруги (супруга) и несовершеннолетних детей (Приложение).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Управляющему делами ознакомить муниципальных служащих администрации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сельского поселения Новокарамалинский сельсовет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муниципального района Миякинский район Республики Башкортостан с данным постановлением.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обнародовать на сайте и в здании администрации сельского поселения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Новокарамалинский  сельсовет муниципального района Миякинский район Республики Башкортостан по адресу: с.</w:t>
      </w:r>
      <w:r>
        <w:rPr>
          <w:rStyle w:val="apple-converted-space"/>
          <w:color w:val="000000"/>
          <w:sz w:val="28"/>
          <w:szCs w:val="28"/>
        </w:rPr>
        <w:t> Новые Карамалы</w:t>
      </w:r>
      <w:r>
        <w:rPr>
          <w:color w:val="000000"/>
          <w:sz w:val="28"/>
          <w:szCs w:val="28"/>
        </w:rPr>
        <w:t xml:space="preserve">, ул.  Центральная д. 56 «А»                              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Контроль за исполнение данного постановления оставляю за собой.</w:t>
      </w:r>
    </w:p>
    <w:p w:rsidR="00166216" w:rsidRDefault="00166216" w:rsidP="00166216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166216" w:rsidRDefault="00166216" w:rsidP="00166216">
      <w:pPr>
        <w:pStyle w:val="a3"/>
        <w:shd w:val="clear" w:color="auto" w:fill="FFFFFF"/>
        <w:spacing w:before="29" w:beforeAutospacing="0" w:after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Новокарамалинский  сельсовет                                                              И.В. Павлов           </w:t>
      </w:r>
    </w:p>
    <w:p w:rsidR="00166216" w:rsidRDefault="00166216" w:rsidP="00166216">
      <w:pPr>
        <w:pStyle w:val="a3"/>
        <w:shd w:val="clear" w:color="auto" w:fill="FFFFFF"/>
        <w:spacing w:before="29" w:beforeAutospacing="0" w:after="29"/>
        <w:rPr>
          <w:color w:val="000000"/>
          <w:sz w:val="28"/>
          <w:szCs w:val="28"/>
        </w:rPr>
      </w:pPr>
    </w:p>
    <w:tbl>
      <w:tblPr>
        <w:tblW w:w="9885" w:type="dxa"/>
        <w:tblCellSpacing w:w="0" w:type="dxa"/>
        <w:shd w:val="clear" w:color="auto" w:fill="FFFFFF"/>
        <w:tblLook w:val="04A0"/>
      </w:tblPr>
      <w:tblGrid>
        <w:gridCol w:w="4515"/>
        <w:gridCol w:w="5370"/>
      </w:tblGrid>
      <w:tr w:rsidR="00166216" w:rsidTr="00F7752A">
        <w:trPr>
          <w:trHeight w:val="1991"/>
          <w:tblCellSpacing w:w="0" w:type="dxa"/>
        </w:trPr>
        <w:tc>
          <w:tcPr>
            <w:tcW w:w="45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216" w:rsidRDefault="00166216" w:rsidP="00F7752A">
            <w:pPr>
              <w:pStyle w:val="a3"/>
              <w:rPr>
                <w:color w:val="000000"/>
              </w:rPr>
            </w:pPr>
          </w:p>
        </w:tc>
        <w:tc>
          <w:tcPr>
            <w:tcW w:w="53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216" w:rsidRDefault="00166216" w:rsidP="00F7752A">
            <w:pPr>
              <w:pStyle w:val="a3"/>
              <w:spacing w:after="0"/>
              <w:rPr>
                <w:color w:val="000000"/>
              </w:rPr>
            </w:pPr>
            <w:r>
              <w:rPr>
                <w:color w:val="000000"/>
              </w:rPr>
              <w:t>Приложение                                                                   к постановлению главы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сельского поселения           Новокарамалинский сельсовет                                муниципального района Миякинский    район             Республики Башкортостан                                       «20» мая 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 г</w:t>
              </w:r>
            </w:smartTag>
            <w:r>
              <w:rPr>
                <w:color w:val="000000"/>
              </w:rPr>
              <w:t>. №  28</w:t>
            </w:r>
          </w:p>
        </w:tc>
      </w:tr>
    </w:tbl>
    <w:p w:rsidR="00166216" w:rsidRDefault="00166216" w:rsidP="00166216">
      <w:pPr>
        <w:pStyle w:val="a3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166216" w:rsidRDefault="00166216" w:rsidP="00166216">
      <w:pPr>
        <w:pStyle w:val="a3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представлении муниципальными служащими администрации сельского поселения Новокарамалинский сельсовет муниципального района Миякинский район Республики Башкортостан сведений о своих расходах, а также о расходах своих супруги (супруга) и несовершеннолетних детей.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Настоящее Положение определяет порядок представления муниципальными служащими администрации сельского поселения Новокарамалинский сельсовет муниципального района Миякинский район Республики Башкортостан сведений о своих расходах,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также о расходах своих супруги (супруга) и несовершеннолетних детей (далее – Положение).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Обязанность представлять сведения о расходах в соответствии с федеральными законами, возлагается на муниципального служащего администрации сельского поселения Новокарамалинский  сельсовет муниципального района Миякинский район Республики Башкортостан (далее – муниципальный служащий), замещающего должность муниципальной службы, предусмотренную Перечнем должностей, утверждённым постановлением главы сельского поселения Новокарамалинский сельсовет муниципального района Миякинский район Республики Башкортостан (далее – Перечень должностей).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Справки о расходах подаются муниципальным служащим вместе со справками о доходах, об имуществе и обязательствах имущественного характера в сроки, установленные для подачи справок о доходах, за исключением справок о расходах за 2012 год (представляются до 1 июля 2013 года). Муниципальный служащий ежегодно, представляет: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 сведения о своих расходах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сведения о счетах (вкладах) и наличных денежных средствах в иностранных банках, о государственных ценных бумагах иностранных государств, облигациях и </w:t>
      </w:r>
      <w:r>
        <w:rPr>
          <w:color w:val="000000"/>
          <w:sz w:val="28"/>
          <w:szCs w:val="28"/>
        </w:rPr>
        <w:lastRenderedPageBreak/>
        <w:t>акциях иных иностранных эмитентов; о недвижимом имуществе, находящемся за пределами Российской Федерации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сведения о расходах супруги (супруга) и несовершеннолетних детей по каждой сделке по приобретению за отчётный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 сведения о счетах (вкладах) и наличных денежных средствах в иностранных банках, о государственных ценных бумагах иностранных государств, облигациях и акциях иных иностранных эмитентов; о недвижимом имуществе, находящемся за пределами Российской Федерации.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в) об источниках получения средств, за счет которых совершены сделки, указанные в подпунктах «а», «б» пункта 3 Положения.</w:t>
      </w:r>
    </w:p>
    <w:p w:rsidR="00166216" w:rsidRDefault="00166216" w:rsidP="00166216">
      <w:pPr>
        <w:spacing w:line="100" w:lineRule="atLeast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4.Сведения, указанные в пункте 3 настоящего Положения, представляются муниципальными служащими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  <w:r>
        <w:rPr>
          <w:sz w:val="28"/>
          <w:szCs w:val="28"/>
        </w:rPr>
        <w:t xml:space="preserve"> Сведения  представляются в форме справки (приложение № 2).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Сведения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своих расходах,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также о расходах своих супруги (супруга) и несовершеннолетних детей,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Эти сведения представляются главе сельского поселения Новокарамалинский сельсовет муниципального района  Миякинский район Республики Башкортостан (далее – глава сельского поселения), а также иным должностным лицам в случаях, предусмотренных законодательством Российской Федерации и Республики Башкортостан.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 случае если муниципальный служащий обнаружил, что в представленных им сведениях о расходах не отражены или не полностью отражены какие-либо сведения, либо имеются ошибки, он вправе представить уточнённые сведения в течение трех месяцев после окончания срока, указанного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пункте 3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настоящего Положения.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 Муниципальный служащий вправе подать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расходах супруги (супруга) и несовершеннолетних детей рассматривается на заседании комиссии по </w:t>
      </w:r>
      <w:r>
        <w:rPr>
          <w:color w:val="000000"/>
          <w:sz w:val="28"/>
          <w:szCs w:val="28"/>
        </w:rPr>
        <w:lastRenderedPageBreak/>
        <w:t>соблюдению требований к служебному поведению муниципальных служащих администрации сельского поселения Новокарамалинский сельсовет муниципального района Миякинский район Республики Башкортостан (далее – администрация Сельского поселения) и урегулированию конфликта интересов в порядке, предусмотренном положением о работе данной комиссии.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 Проверка достоверности и полноты сведений о расходах, представленных в соответствии с настоящим Положением муниципальным служащим, осуществляется в соответствии с законодательством Российской Федерации.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9.Представленные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сведений о счетах (вкладах) и наличных денежных средствах в иностранных банках, о государственных ценных бумагах иностранных государств, облигациях и акциях иных иностранных эмитентов;о недвижимом имуществе, находящемся за пределами Российской Федерации, если сумма сделки превышает общий доход муниципального служащего и его супруги (супруга) за три последних года, предшествующих совершению сделки, размещаются на официальном сайте администрации сельского поселения,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законодательства Российской Федерации о государственной тайне и о защите персональных данных.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10.Не допускается использование представленных сведений о расходах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Лица, виновные в разглашении сведений, представленных в соответствии пунктом 3 настоящего Положения,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 Сведения о расходах,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13. 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166216" w:rsidRDefault="00166216" w:rsidP="00166216">
      <w:pPr>
        <w:pStyle w:val="a3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                                                                    М.А. Павлова </w:t>
      </w:r>
    </w:p>
    <w:p w:rsidR="00166216" w:rsidRDefault="00166216" w:rsidP="00166216">
      <w:pPr>
        <w:pStyle w:val="a3"/>
        <w:shd w:val="clear" w:color="auto" w:fill="FFFFFF"/>
        <w:spacing w:after="0"/>
        <w:rPr>
          <w:color w:val="000000"/>
        </w:rPr>
      </w:pPr>
    </w:p>
    <w:p w:rsidR="00166216" w:rsidRDefault="00166216" w:rsidP="00166216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66216" w:rsidRDefault="00166216" w:rsidP="00166216">
      <w:pPr>
        <w:spacing w:line="100" w:lineRule="atLeast"/>
        <w:jc w:val="both"/>
        <w:rPr>
          <w:sz w:val="28"/>
          <w:szCs w:val="28"/>
        </w:rPr>
      </w:pPr>
    </w:p>
    <w:p w:rsidR="00166216" w:rsidRDefault="00166216" w:rsidP="00166216">
      <w:pPr>
        <w:jc w:val="right"/>
        <w:rPr>
          <w:bCs/>
          <w:color w:val="000000"/>
        </w:rPr>
      </w:pPr>
      <w:r>
        <w:rPr>
          <w:bCs/>
        </w:rPr>
        <w:t xml:space="preserve">В </w:t>
      </w:r>
      <w:r>
        <w:rPr>
          <w:bCs/>
          <w:color w:val="000000"/>
        </w:rPr>
        <w:t>администрацию  сельского поселения</w:t>
      </w:r>
    </w:p>
    <w:p w:rsidR="00166216" w:rsidRDefault="00166216" w:rsidP="0016621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Новокарамалинский сельсовет </w:t>
      </w:r>
    </w:p>
    <w:p w:rsidR="00166216" w:rsidRDefault="00166216" w:rsidP="00166216">
      <w:pPr>
        <w:ind w:left="4536"/>
        <w:rPr>
          <w:bCs/>
          <w:color w:val="000000"/>
        </w:rPr>
      </w:pPr>
      <w:r>
        <w:rPr>
          <w:bCs/>
          <w:color w:val="000000"/>
        </w:rPr>
        <w:t xml:space="preserve">                      муниципального района </w:t>
      </w:r>
    </w:p>
    <w:p w:rsidR="00166216" w:rsidRDefault="00166216" w:rsidP="00166216">
      <w:pPr>
        <w:ind w:left="4536"/>
        <w:rPr>
          <w:bCs/>
          <w:color w:val="000000"/>
        </w:rPr>
      </w:pPr>
      <w:r>
        <w:rPr>
          <w:bCs/>
          <w:color w:val="000000"/>
        </w:rPr>
        <w:t xml:space="preserve">Миякинский район </w:t>
      </w:r>
    </w:p>
    <w:p w:rsidR="00166216" w:rsidRDefault="00166216" w:rsidP="00166216">
      <w:pPr>
        <w:jc w:val="center"/>
      </w:pPr>
      <w:r>
        <w:rPr>
          <w:bCs/>
          <w:color w:val="000000"/>
        </w:rPr>
        <w:t xml:space="preserve">                                                                            Республики Башкортостан</w:t>
      </w:r>
    </w:p>
    <w:p w:rsidR="00166216" w:rsidRDefault="00166216" w:rsidP="00166216">
      <w:pPr>
        <w:jc w:val="both"/>
      </w:pPr>
    </w:p>
    <w:p w:rsidR="00166216" w:rsidRDefault="00166216" w:rsidP="00166216">
      <w:pPr>
        <w:jc w:val="both"/>
      </w:pPr>
    </w:p>
    <w:p w:rsidR="00166216" w:rsidRDefault="00166216" w:rsidP="001662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66216" w:rsidRDefault="00166216" w:rsidP="001662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расходах лица, замещающего муниципальную должность на постоянной основе в администрации сельского поселения Новокарамалинский сельсовет</w:t>
      </w:r>
    </w:p>
    <w:p w:rsidR="00166216" w:rsidRDefault="00166216" w:rsidP="001662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6216" w:rsidRDefault="00166216" w:rsidP="00166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</w:t>
      </w:r>
    </w:p>
    <w:p w:rsidR="00166216" w:rsidRDefault="00166216" w:rsidP="00166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166216" w:rsidRDefault="00166216" w:rsidP="00166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166216" w:rsidRDefault="00166216" w:rsidP="00166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6216" w:rsidRDefault="00166216" w:rsidP="00166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6216" w:rsidRDefault="00166216" w:rsidP="00166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166216" w:rsidRDefault="00166216" w:rsidP="00166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должность)</w:t>
      </w:r>
    </w:p>
    <w:p w:rsidR="00166216" w:rsidRDefault="00166216" w:rsidP="00166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</w:t>
      </w:r>
    </w:p>
    <w:p w:rsidR="00166216" w:rsidRDefault="00166216" w:rsidP="00166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(адрес места жительства)</w:t>
      </w:r>
    </w:p>
    <w:p w:rsidR="00166216" w:rsidRDefault="00166216" w:rsidP="00166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166216" w:rsidRDefault="00166216" w:rsidP="00166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216" w:rsidRDefault="00166216" w:rsidP="00166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счетах (вкладах) и наличных денежных средствах в иностранных банках,  государственных ценных бумагах иностранных государств, облигациях и акциях иных иностранных эмитентов; недвижимого имущества, находящегося за пределами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,если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 декабря 20__ г.:</w:t>
      </w:r>
    </w:p>
    <w:p w:rsidR="00166216" w:rsidRDefault="00166216" w:rsidP="00166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216" w:rsidRDefault="00166216" w:rsidP="00166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216" w:rsidRDefault="00166216" w:rsidP="00166216">
      <w:r>
        <w:t xml:space="preserve"> Раздел 1. Сведения о сделках с недвижимым имуществом:</w:t>
      </w:r>
    </w:p>
    <w:p w:rsidR="00166216" w:rsidRDefault="00166216" w:rsidP="00166216"/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720"/>
        <w:gridCol w:w="1487"/>
        <w:gridCol w:w="2054"/>
        <w:gridCol w:w="1366"/>
        <w:gridCol w:w="1669"/>
      </w:tblGrid>
      <w:tr w:rsidR="00166216" w:rsidTr="00F77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 xml:space="preserve">Вид и наименование имущества, </w:t>
            </w:r>
            <w:r>
              <w:lastRenderedPageBreak/>
              <w:t>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lastRenderedPageBreak/>
              <w:t>Вид собствен-</w:t>
            </w:r>
            <w:r>
              <w:lastRenderedPageBreak/>
              <w:t>ности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lastRenderedPageBreak/>
              <w:t>Местонахож-дение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 xml:space="preserve">Реквизиты документа </w:t>
            </w:r>
            <w:r>
              <w:lastRenderedPageBreak/>
              <w:t>основания (№, дата заключения, наименование договора купли-продажи)</w:t>
            </w:r>
          </w:p>
        </w:tc>
      </w:tr>
      <w:tr w:rsidR="00166216" w:rsidTr="00F77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</w:tr>
      <w:tr w:rsidR="00166216" w:rsidTr="00F77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</w:tr>
    </w:tbl>
    <w:p w:rsidR="00166216" w:rsidRDefault="00166216" w:rsidP="00166216"/>
    <w:p w:rsidR="00166216" w:rsidRDefault="00166216" w:rsidP="00166216"/>
    <w:p w:rsidR="00166216" w:rsidRDefault="00166216" w:rsidP="00166216"/>
    <w:p w:rsidR="00166216" w:rsidRDefault="00166216" w:rsidP="00166216">
      <w:r>
        <w:t>Раздел 2. Сведения о сделках с движимым имуществом:</w:t>
      </w:r>
    </w:p>
    <w:p w:rsidR="00166216" w:rsidRDefault="00166216" w:rsidP="00166216"/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003"/>
        <w:gridCol w:w="1417"/>
        <w:gridCol w:w="1700"/>
        <w:gridCol w:w="1507"/>
        <w:gridCol w:w="1669"/>
      </w:tblGrid>
      <w:tr w:rsidR="00166216" w:rsidTr="00F77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Вид (марка, модель) и наименование движимого имущества, приобретенного в собственность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Вид собствен-ности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Место регистрации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Реквизиты документа основания (№, дата заключения, наименование договора купли-продажи)</w:t>
            </w:r>
          </w:p>
        </w:tc>
      </w:tr>
      <w:tr w:rsidR="00166216" w:rsidTr="00F77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</w:tr>
      <w:tr w:rsidR="00166216" w:rsidTr="00F77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</w:tr>
    </w:tbl>
    <w:p w:rsidR="00166216" w:rsidRDefault="00166216" w:rsidP="00166216">
      <w:pPr>
        <w:jc w:val="right"/>
      </w:pPr>
    </w:p>
    <w:p w:rsidR="00166216" w:rsidRDefault="00166216" w:rsidP="0016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66216" w:rsidRDefault="00166216" w:rsidP="0016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 20__ г. ______________________________________________</w:t>
      </w:r>
    </w:p>
    <w:p w:rsidR="00166216" w:rsidRDefault="00166216" w:rsidP="0016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 муниципального служащего)</w:t>
      </w:r>
    </w:p>
    <w:p w:rsidR="00166216" w:rsidRDefault="00166216" w:rsidP="0016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6216" w:rsidRDefault="00166216" w:rsidP="0016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6216" w:rsidRDefault="00166216" w:rsidP="0016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66216" w:rsidRDefault="00166216" w:rsidP="0016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справку).</w:t>
      </w:r>
    </w:p>
    <w:p w:rsidR="00166216" w:rsidRDefault="00166216" w:rsidP="00166216">
      <w:pPr>
        <w:autoSpaceDE w:val="0"/>
        <w:autoSpaceDN w:val="0"/>
        <w:adjustRightInd w:val="0"/>
        <w:jc w:val="both"/>
      </w:pPr>
    </w:p>
    <w:p w:rsidR="00166216" w:rsidRDefault="00166216" w:rsidP="00166216">
      <w:pPr>
        <w:ind w:left="4536"/>
        <w:jc w:val="center"/>
      </w:pPr>
      <w:r>
        <w:br w:type="page"/>
      </w:r>
    </w:p>
    <w:p w:rsidR="00166216" w:rsidRDefault="00166216" w:rsidP="00166216">
      <w:pPr>
        <w:jc w:val="right"/>
        <w:rPr>
          <w:bCs/>
          <w:color w:val="000000"/>
        </w:rPr>
      </w:pPr>
      <w:r>
        <w:rPr>
          <w:bCs/>
        </w:rPr>
        <w:lastRenderedPageBreak/>
        <w:t xml:space="preserve">В </w:t>
      </w:r>
      <w:r>
        <w:rPr>
          <w:bCs/>
          <w:color w:val="000000"/>
        </w:rPr>
        <w:t>администрацию  сельского поселения</w:t>
      </w:r>
    </w:p>
    <w:p w:rsidR="00166216" w:rsidRDefault="00166216" w:rsidP="00166216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Новокарамалинский сельсовет </w:t>
      </w:r>
    </w:p>
    <w:p w:rsidR="00166216" w:rsidRDefault="00166216" w:rsidP="00166216">
      <w:pPr>
        <w:ind w:left="4536"/>
        <w:jc w:val="right"/>
        <w:rPr>
          <w:bCs/>
          <w:color w:val="000000"/>
        </w:rPr>
      </w:pPr>
      <w:r>
        <w:rPr>
          <w:bCs/>
          <w:color w:val="000000"/>
        </w:rPr>
        <w:t xml:space="preserve"> муниципального района </w:t>
      </w:r>
    </w:p>
    <w:p w:rsidR="00166216" w:rsidRDefault="00166216" w:rsidP="00166216">
      <w:pPr>
        <w:ind w:left="4536"/>
        <w:jc w:val="right"/>
        <w:rPr>
          <w:bCs/>
          <w:color w:val="000000"/>
        </w:rPr>
      </w:pPr>
      <w:r>
        <w:rPr>
          <w:bCs/>
          <w:color w:val="000000"/>
        </w:rPr>
        <w:t xml:space="preserve">Миякинский район </w:t>
      </w:r>
    </w:p>
    <w:p w:rsidR="00166216" w:rsidRDefault="00166216" w:rsidP="001662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Республики Башкортост</w:t>
      </w:r>
      <w:r>
        <w:rPr>
          <w:rFonts w:ascii="Times New Roman" w:hAnsi="Times New Roman" w:cs="Times New Roman"/>
          <w:sz w:val="24"/>
          <w:szCs w:val="24"/>
        </w:rPr>
        <w:t>гиевка</w:t>
      </w:r>
    </w:p>
    <w:p w:rsidR="00166216" w:rsidRDefault="00166216" w:rsidP="0016621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166216" w:rsidRDefault="00166216" w:rsidP="001662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66216" w:rsidRDefault="00166216" w:rsidP="001662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расходах супруги (супруга) и несовершеннолетних детей лица, замещающего муниципальную должность на постоянной основе в администрации сельского поселения Новокарамалинский сельсовет</w:t>
      </w:r>
    </w:p>
    <w:p w:rsidR="00166216" w:rsidRDefault="00166216" w:rsidP="00166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6216" w:rsidRDefault="00166216" w:rsidP="00166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_______________________________________________________________________</w:t>
      </w:r>
    </w:p>
    <w:p w:rsidR="00166216" w:rsidRDefault="00166216" w:rsidP="00166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166216" w:rsidRDefault="00166216" w:rsidP="00166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166216" w:rsidRDefault="00166216" w:rsidP="00166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166216" w:rsidRDefault="00166216" w:rsidP="00166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должность)</w:t>
      </w:r>
    </w:p>
    <w:p w:rsidR="00166216" w:rsidRDefault="00166216" w:rsidP="00166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6216" w:rsidRDefault="00166216" w:rsidP="00166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</w:t>
      </w:r>
    </w:p>
    <w:p w:rsidR="00166216" w:rsidRDefault="00166216" w:rsidP="00166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166216" w:rsidRDefault="00166216" w:rsidP="00166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166216" w:rsidRDefault="00166216" w:rsidP="001662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расходах моей (моего) ___________________________________________________________________________</w:t>
      </w:r>
    </w:p>
    <w:p w:rsidR="00166216" w:rsidRDefault="00166216" w:rsidP="00166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(супруги (супруга), несовершеннолетней дочери, несовершеннолетнего сына)</w:t>
      </w:r>
    </w:p>
    <w:p w:rsidR="00166216" w:rsidRDefault="00166216" w:rsidP="00166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166216" w:rsidRDefault="00166216" w:rsidP="00166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166216" w:rsidRDefault="00166216" w:rsidP="00166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66216" w:rsidRDefault="00166216" w:rsidP="00166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(основное место работы или службы, занимаемая должность; в случае</w:t>
      </w:r>
    </w:p>
    <w:p w:rsidR="00166216" w:rsidRDefault="00166216" w:rsidP="00166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основного места работы или службы - род занятий)</w:t>
      </w:r>
    </w:p>
    <w:p w:rsidR="00166216" w:rsidRDefault="00166216" w:rsidP="00166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6216" w:rsidRDefault="00166216" w:rsidP="00166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счетах (вкладах) и наличных денежных средствах в иностранных банках,  государственных ценных бумагах иностранных государств, облигациях и акциях иных иностранных эмитентов; недвижимого имущества, находящегося за пределами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,если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 декабря 20__ г.:</w:t>
      </w:r>
    </w:p>
    <w:p w:rsidR="00166216" w:rsidRDefault="00166216" w:rsidP="00166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Раздел 1. Сведения о сделках с недвижимым имуществом:</w:t>
      </w:r>
    </w:p>
    <w:p w:rsidR="00166216" w:rsidRDefault="00166216" w:rsidP="00166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8"/>
        <w:gridCol w:w="1559"/>
        <w:gridCol w:w="1275"/>
        <w:gridCol w:w="1366"/>
        <w:gridCol w:w="1669"/>
      </w:tblGrid>
      <w:tr w:rsidR="00166216" w:rsidTr="00F77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Вид собствен-ности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Место-нахожде-ние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Реквизиты документа основания (№, дата заключения, наименование договора купли-продажи)</w:t>
            </w:r>
          </w:p>
        </w:tc>
      </w:tr>
      <w:tr w:rsidR="00166216" w:rsidTr="00F77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</w:tr>
      <w:tr w:rsidR="00166216" w:rsidTr="00F77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</w:tr>
    </w:tbl>
    <w:p w:rsidR="00166216" w:rsidRDefault="00166216" w:rsidP="00166216"/>
    <w:p w:rsidR="00166216" w:rsidRDefault="00166216" w:rsidP="00166216">
      <w:r>
        <w:t>Раздел 2. Сведения о сделках с движимым имуществом:</w:t>
      </w:r>
    </w:p>
    <w:p w:rsidR="00166216" w:rsidRDefault="00166216" w:rsidP="00166216"/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8"/>
        <w:gridCol w:w="1417"/>
        <w:gridCol w:w="1558"/>
        <w:gridCol w:w="1225"/>
        <w:gridCol w:w="1669"/>
      </w:tblGrid>
      <w:tr w:rsidR="00166216" w:rsidTr="00F77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Вид (марка, модель) и наименование движимого имущества, приобретенного в обственность (автомобиль, автоприцеп, мототранспортное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Вид собствен-ности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Место регистрации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Стои-мость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216" w:rsidRDefault="00166216" w:rsidP="00F7752A">
            <w:pPr>
              <w:jc w:val="center"/>
            </w:pPr>
            <w:r>
              <w:t>Реквизиты документа основания (№, дата заключения, наименование договора купли-продажи)</w:t>
            </w:r>
          </w:p>
        </w:tc>
      </w:tr>
      <w:tr w:rsidR="00166216" w:rsidTr="00F77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</w:tr>
      <w:tr w:rsidR="00166216" w:rsidTr="00F775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16" w:rsidRDefault="00166216" w:rsidP="00F7752A">
            <w:pPr>
              <w:jc w:val="center"/>
            </w:pPr>
          </w:p>
        </w:tc>
      </w:tr>
    </w:tbl>
    <w:p w:rsidR="00166216" w:rsidRDefault="00166216" w:rsidP="00166216">
      <w:pPr>
        <w:autoSpaceDE w:val="0"/>
        <w:autoSpaceDN w:val="0"/>
        <w:adjustRightInd w:val="0"/>
        <w:jc w:val="both"/>
        <w:outlineLvl w:val="2"/>
      </w:pPr>
    </w:p>
    <w:p w:rsidR="00166216" w:rsidRDefault="00166216" w:rsidP="00166216">
      <w:pPr>
        <w:jc w:val="center"/>
        <w:rPr>
          <w:rStyle w:val="rvts6"/>
        </w:rPr>
      </w:pPr>
    </w:p>
    <w:p w:rsidR="00166216" w:rsidRDefault="00166216" w:rsidP="0016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66216" w:rsidRDefault="00166216" w:rsidP="0016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 20__ г. ______________________________________________</w:t>
      </w:r>
    </w:p>
    <w:p w:rsidR="00166216" w:rsidRDefault="00166216" w:rsidP="0016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 муниципального служащего)</w:t>
      </w:r>
    </w:p>
    <w:p w:rsidR="00166216" w:rsidRDefault="00166216" w:rsidP="0016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6216" w:rsidRDefault="00166216" w:rsidP="0016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6216" w:rsidRDefault="00166216" w:rsidP="0016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6216" w:rsidRDefault="00166216" w:rsidP="0016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66216" w:rsidRDefault="00166216" w:rsidP="00166216">
      <w:pPr>
        <w:pStyle w:val="ConsPlusNonformat"/>
        <w:widowControl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справку).</w:t>
      </w:r>
    </w:p>
    <w:p w:rsidR="009F1AE1" w:rsidRDefault="009F1AE1"/>
    <w:sectPr w:rsidR="009F1AE1" w:rsidSect="009F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6216"/>
    <w:rsid w:val="00166216"/>
    <w:rsid w:val="007C3226"/>
    <w:rsid w:val="009F1AE1"/>
    <w:rsid w:val="00D9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16"/>
    <w:pPr>
      <w:spacing w:before="100" w:beforeAutospacing="1" w:after="119"/>
    </w:pPr>
  </w:style>
  <w:style w:type="paragraph" w:customStyle="1" w:styleId="ConsPlusNonformat">
    <w:name w:val="ConsPlusNonformat"/>
    <w:uiPriority w:val="99"/>
    <w:rsid w:val="00166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66216"/>
  </w:style>
  <w:style w:type="character" w:customStyle="1" w:styleId="rvts6">
    <w:name w:val="rvts6"/>
    <w:rsid w:val="00166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2554</Words>
  <Characters>14563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2013-12-04T11:35:00Z</dcterms:created>
  <dcterms:modified xsi:type="dcterms:W3CDTF">2013-12-04T11:35:00Z</dcterms:modified>
</cp:coreProperties>
</file>