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252" w:type="dxa"/>
        <w:tblBorders>
          <w:bottom w:val="single" w:sz="4" w:space="0" w:color="auto"/>
        </w:tblBorders>
        <w:tblLayout w:type="fixed"/>
        <w:tblLook w:val="04A0"/>
      </w:tblPr>
      <w:tblGrid>
        <w:gridCol w:w="4048"/>
        <w:gridCol w:w="1418"/>
        <w:gridCol w:w="4539"/>
      </w:tblGrid>
      <w:tr w:rsidR="00AD69DF" w:rsidTr="00F7752A">
        <w:trPr>
          <w:trHeight w:val="1430"/>
        </w:trPr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>Баш</w:t>
            </w:r>
            <w:r>
              <w:rPr>
                <w:rFonts w:ascii="Century Tat" w:hAnsi="Century Tat"/>
                <w:lang w:val="en-US" w:eastAsia="en-US"/>
              </w:rPr>
              <w:t>k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ортостан Республика</w:t>
            </w:r>
            <w:r>
              <w:rPr>
                <w:rFonts w:ascii="Century Tat" w:hAnsi="Century Tat"/>
                <w:lang w:val="en-US" w:eastAsia="en-US"/>
              </w:rPr>
              <w:t>h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ы</w:t>
            </w:r>
          </w:p>
          <w:p w:rsidR="00AD69DF" w:rsidRDefault="00AD69DF" w:rsidP="00F7752A">
            <w:pPr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  <w:r w:rsidRPr="001D3C42">
              <w:rPr>
                <w:noProof/>
              </w:rPr>
              <w:pict>
                <v:group id="Группа 4" o:spid="_x0000_s1026" style="position:absolute;left:0;text-align:left;margin-left:12.75pt;margin-top:.2pt;width:419.05pt;height:93.4pt;z-index:251660288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">
                  <v:line id="Line 3" o:spid="_x0000_s1027" style="position:absolute;visibility:visibl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ГербМР" style="position:absolute;left:4272;width:1250;height:16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<v:imagedata r:id="rId5" o:title="ГербМР"/>
                  </v:shape>
                </v:group>
              </w:pic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Ми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к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районы муниципальрайоныны</w:t>
            </w:r>
            <w:r>
              <w:rPr>
                <w:rFonts w:ascii="Century Tat" w:hAnsi="Century Tat"/>
                <w:lang w:val="en-US" w:eastAsia="en-US"/>
              </w:rPr>
              <w:t>n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Я</w:t>
            </w:r>
            <w:r>
              <w:rPr>
                <w:rFonts w:ascii="Century Tat" w:hAnsi="Century Tat"/>
                <w:lang w:val="en-US" w:eastAsia="en-US"/>
              </w:rPr>
              <w:t>n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ы </w:t>
            </w:r>
            <w:r>
              <w:rPr>
                <w:rFonts w:ascii="Century Tat" w:hAnsi="Century Tat"/>
                <w:lang w:val="en-US" w:eastAsia="en-US"/>
              </w:rPr>
              <w:t>K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арамалыауыл</w:t>
            </w:r>
          </w:p>
          <w:p w:rsidR="00AD69DF" w:rsidRDefault="00AD69DF" w:rsidP="00F7752A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 советы ауыл бил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>м</w:t>
            </w:r>
            <w:r>
              <w:rPr>
                <w:rFonts w:ascii="Century Tat" w:hAnsi="Century Tat"/>
                <w:lang w:val="en-US" w:eastAsia="en-US"/>
              </w:rPr>
              <w:t>eh</w:t>
            </w:r>
            <w:r>
              <w:rPr>
                <w:rFonts w:ascii="Century Bash" w:hAnsi="Century Bash"/>
                <w:sz w:val="22"/>
                <w:szCs w:val="22"/>
                <w:lang w:eastAsia="en-US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entury Tat" w:hAnsi="Century Tat"/>
                <w:lang w:eastAsia="en-US"/>
              </w:rPr>
              <w:t>хакими</w:t>
            </w:r>
            <w:r>
              <w:rPr>
                <w:rFonts w:ascii="Century Tat" w:hAnsi="Century Tat"/>
                <w:lang w:val="en-US" w:eastAsia="en-US"/>
              </w:rPr>
              <w:t>e</w:t>
            </w:r>
            <w:r>
              <w:rPr>
                <w:rFonts w:ascii="Century Tat" w:hAnsi="Century Tat"/>
                <w:lang w:eastAsia="en-US"/>
              </w:rPr>
              <w:t>те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9DF" w:rsidRDefault="00AD69DF" w:rsidP="00F7752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Администрация сельского</w:t>
            </w:r>
          </w:p>
          <w:p w:rsidR="00AD69DF" w:rsidRDefault="00AD69DF" w:rsidP="00F7752A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 xml:space="preserve">поселения Новокарамалинский сельсовет муниципального района </w:t>
            </w:r>
          </w:p>
          <w:p w:rsidR="00AD69DF" w:rsidRDefault="00AD69DF" w:rsidP="00F7752A">
            <w:pPr>
              <w:spacing w:line="276" w:lineRule="auto"/>
              <w:jc w:val="center"/>
              <w:rPr>
                <w:rFonts w:ascii="Century Tat" w:hAnsi="Century Tat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Миякинский район</w:t>
            </w:r>
          </w:p>
          <w:p w:rsidR="00AD69DF" w:rsidRDefault="00AD69DF" w:rsidP="00F7752A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  <w:r>
              <w:rPr>
                <w:rFonts w:ascii="Century Tat" w:hAnsi="Century Tat"/>
                <w:lang w:eastAsia="en-US"/>
              </w:rPr>
              <w:t>Республики Башкортостан</w:t>
            </w:r>
          </w:p>
        </w:tc>
      </w:tr>
    </w:tbl>
    <w:p w:rsidR="00AD69DF" w:rsidRDefault="00AD69DF" w:rsidP="00AD69DF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160"/>
        <w:gridCol w:w="3083"/>
        <w:gridCol w:w="3328"/>
      </w:tblGrid>
      <w:tr w:rsidR="00AD69DF" w:rsidTr="00F7752A">
        <w:tc>
          <w:tcPr>
            <w:tcW w:w="3379" w:type="dxa"/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ba-RU" w:eastAsia="en-US"/>
              </w:rPr>
            </w:pPr>
            <w:r>
              <w:rPr>
                <w:b/>
                <w:sz w:val="28"/>
                <w:szCs w:val="28"/>
                <w:lang w:val="ba-RU" w:eastAsia="en-US"/>
              </w:rPr>
              <w:t>КАРАР</w:t>
            </w:r>
          </w:p>
        </w:tc>
        <w:tc>
          <w:tcPr>
            <w:tcW w:w="3379" w:type="dxa"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ba-RU" w:eastAsia="en-US"/>
              </w:rPr>
            </w:pPr>
            <w:r>
              <w:rPr>
                <w:b/>
                <w:sz w:val="28"/>
                <w:szCs w:val="28"/>
                <w:lang w:val="ba-RU" w:eastAsia="en-US"/>
              </w:rPr>
              <w:t>ПОСТАНОВЛЕНИЕ</w:t>
            </w:r>
          </w:p>
        </w:tc>
        <w:bookmarkStart w:id="0" w:name="_GoBack"/>
        <w:bookmarkEnd w:id="0"/>
      </w:tr>
      <w:tr w:rsidR="00AD69DF" w:rsidTr="00F7752A">
        <w:tc>
          <w:tcPr>
            <w:tcW w:w="3379" w:type="dxa"/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ba-RU" w:eastAsia="en-US"/>
              </w:rPr>
            </w:pPr>
            <w:r>
              <w:rPr>
                <w:b/>
                <w:sz w:val="28"/>
                <w:szCs w:val="28"/>
                <w:lang w:val="ba-RU" w:eastAsia="en-US"/>
              </w:rPr>
              <w:t>16 октябрь 2013 й.</w:t>
            </w:r>
          </w:p>
        </w:tc>
        <w:tc>
          <w:tcPr>
            <w:tcW w:w="3379" w:type="dxa"/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ba-RU" w:eastAsia="en-US"/>
              </w:rPr>
              <w:t>№ 51</w:t>
            </w:r>
          </w:p>
        </w:tc>
        <w:tc>
          <w:tcPr>
            <w:tcW w:w="3379" w:type="dxa"/>
            <w:hideMark/>
          </w:tcPr>
          <w:p w:rsidR="00AD69DF" w:rsidRDefault="00AD69DF" w:rsidP="00F7752A">
            <w:pPr>
              <w:spacing w:line="276" w:lineRule="auto"/>
              <w:jc w:val="center"/>
              <w:rPr>
                <w:b/>
                <w:sz w:val="28"/>
                <w:szCs w:val="28"/>
                <w:lang w:val="ba-RU" w:eastAsia="en-US"/>
              </w:rPr>
            </w:pPr>
            <w:r>
              <w:rPr>
                <w:b/>
                <w:sz w:val="28"/>
                <w:szCs w:val="28"/>
                <w:lang w:val="ba-RU" w:eastAsia="en-US"/>
              </w:rPr>
              <w:t xml:space="preserve">16 </w:t>
            </w:r>
            <w:r>
              <w:rPr>
                <w:b/>
                <w:sz w:val="28"/>
                <w:szCs w:val="28"/>
                <w:lang w:eastAsia="en-US"/>
              </w:rPr>
              <w:t>октября 2013 г.</w:t>
            </w:r>
          </w:p>
        </w:tc>
      </w:tr>
    </w:tbl>
    <w:p w:rsidR="00AD69DF" w:rsidRDefault="00AD69DF" w:rsidP="00AD69DF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AD69DF" w:rsidRDefault="00AD69DF" w:rsidP="00AD6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административные регламенты предоставления муниципальных услуг</w:t>
      </w:r>
    </w:p>
    <w:p w:rsidR="00AD69DF" w:rsidRDefault="00AD69DF" w:rsidP="00AD69DF">
      <w:pPr>
        <w:jc w:val="center"/>
        <w:rPr>
          <w:b/>
          <w:sz w:val="28"/>
          <w:szCs w:val="28"/>
        </w:rPr>
      </w:pPr>
    </w:p>
    <w:p w:rsidR="00AD69DF" w:rsidRDefault="00AD69DF" w:rsidP="00AD69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распоряжения Правительства Республики Башкортостан от 13 сентября 2013 года № 1161-р о внесении изменений в административные регламенты предоставления муниципальных услуг предусматривающие снижение максимального срока ожидания в очереди при сдаче запроса и получения документов до 15 минут постановляю</w:t>
      </w: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50 «Об утверждении административного регламента по предоставлению муниципальной услуги «Регистрация по месту жительства, по месту пребывания, снятие с регистрационного  учета граждан» на территории сельского поселения Новокарамалинский сельсовет муниципального района Миякинский район Республики Башкортостан».</w:t>
      </w: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3.2. административного регламента изложить в следующей редакции: 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«3.2. </w:t>
      </w:r>
      <w:r>
        <w:rPr>
          <w:color w:val="000000"/>
          <w:sz w:val="28"/>
          <w:szCs w:val="28"/>
        </w:rPr>
        <w:t>Принятие заявления о предоставлении муниципальной услуги.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начала административной процедуры </w:t>
      </w:r>
      <w:bookmarkStart w:id="1" w:name="YANDEX_159"/>
      <w:bookmarkStart w:id="2" w:name="YANDEX_160"/>
      <w:bookmarkEnd w:id="1"/>
      <w:bookmarkEnd w:id="2"/>
      <w:r>
        <w:rPr>
          <w:color w:val="000000"/>
          <w:sz w:val="28"/>
          <w:szCs w:val="28"/>
        </w:rPr>
        <w:t xml:space="preserve">является личное обращение заявителя в отдел с комплектом документов, необходимых для предоставления </w:t>
      </w:r>
      <w:bookmarkStart w:id="3" w:name="YANDEX_161"/>
      <w:bookmarkEnd w:id="3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, указанных в разделе 2.1.5. настоящего административного </w:t>
      </w:r>
      <w:bookmarkStart w:id="4" w:name="YANDEX_162"/>
      <w:bookmarkEnd w:id="4"/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регламента.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Сотрудник, уполномоченный на прием заявлений, устанавливает предмет обращения, устанавливает личность заявителя, проверяет документ, удостоверяющий личность.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Сотрудник, уполномоченный на прием заявлений, проверяет полномочия заявителя.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отсутствии у заявителя заполненного заявления или неправильном его заполнении сотрудник, уполномоченный на прием заявлений помогает заявителю собственноручно написать заявление.</w:t>
      </w:r>
    </w:p>
    <w:p w:rsidR="00AD69DF" w:rsidRDefault="00AD69DF" w:rsidP="00AD69DF">
      <w:pPr>
        <w:ind w:left="10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Общий максимальный срок ожидания в очереди при сдаче документов не может превышать 15 минут.</w:t>
      </w:r>
    </w:p>
    <w:p w:rsidR="00AD69DF" w:rsidRDefault="00AD69DF" w:rsidP="00AD69DF">
      <w:pPr>
        <w:ind w:left="106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Результатом административной процедуры является принятие заявления и фиксация результата путем проставления штампа и присвоения входящего номера на заявлении.</w:t>
      </w:r>
      <w:r>
        <w:rPr>
          <w:sz w:val="28"/>
          <w:szCs w:val="28"/>
        </w:rPr>
        <w:t>»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43 «Об утверждении Административного регламента     Администрации Сельского поселения Новокарамалинский сельсовет муниципального района Миякинский район Республики Башкортостан  предоставления муниципальной услуги «Выдача актов обследования жилищно-бытовых условий»».</w:t>
      </w:r>
    </w:p>
    <w:p w:rsidR="00AD69DF" w:rsidRDefault="00AD69DF" w:rsidP="00AD69DF">
      <w:pPr>
        <w:widowControl w:val="0"/>
        <w:jc w:val="both"/>
        <w:rPr>
          <w:bCs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2.1. Пункт 3.2. административного регламента изложить в следующей редакции: «3.2. </w:t>
      </w:r>
      <w:r>
        <w:rPr>
          <w:bCs/>
          <w:spacing w:val="-4"/>
          <w:sz w:val="28"/>
          <w:szCs w:val="28"/>
        </w:rPr>
        <w:t>Первичный прием и регистрация заявления.</w:t>
      </w:r>
    </w:p>
    <w:p w:rsidR="00AD69DF" w:rsidRDefault="00AD69DF" w:rsidP="00AD69DF">
      <w:pPr>
        <w:widowControl w:val="0"/>
        <w:ind w:left="708" w:firstLine="708"/>
        <w:jc w:val="both"/>
        <w:rPr>
          <w:b/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Основанием для начала административной процедуры является подача заявления.</w:t>
      </w:r>
      <w:r>
        <w:rPr>
          <w:sz w:val="28"/>
          <w:szCs w:val="28"/>
        </w:rPr>
        <w:t xml:space="preserve"> Общий максимальный срок ожидания в очереди при сдаче документов не может превышать 15 минут. От имени заявителей документы могут быть представлены уполномоченным лицом при предоставлении документов, устанавливающих такое право.</w:t>
      </w:r>
    </w:p>
    <w:p w:rsidR="00AD69DF" w:rsidRDefault="00AD69DF" w:rsidP="00AD69DF">
      <w:pPr>
        <w:widowControl w:val="0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специалист, осуществляющий прием заявления, устанавливает предмет обращения, личность заявителя, проверяя документ, удостоверяющий личность.</w:t>
      </w:r>
    </w:p>
    <w:p w:rsidR="00AD69DF" w:rsidRDefault="00AD69DF" w:rsidP="00AD69DF">
      <w:pPr>
        <w:widowControl w:val="0"/>
        <w:ind w:left="708" w:firstLine="708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Далее осуществляется регистрация заявления и передача на резолюцию уполномоченному лицу, что является способом фиксации результата выполнения административной процедуры. Регистрация осуществляется в течении трех рабочих дней.</w:t>
      </w:r>
      <w:r>
        <w:rPr>
          <w:color w:val="000000"/>
          <w:sz w:val="28"/>
          <w:szCs w:val="28"/>
        </w:rPr>
        <w:t>»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44 «Об утверждении административного Регламента предоставления муниципальных услуг  «Организация проведения официальных физкультурно-оздоровительных и спортивных мероприятий на территории сельского поселения Новокарамалинский сельсовет муниципального района Миякинский район Республики Башкортостан»».</w:t>
      </w:r>
    </w:p>
    <w:p w:rsidR="00AD69DF" w:rsidRDefault="00AD69DF" w:rsidP="00AD69DF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Пункт 3.3. административного регламента изложить в следующей редакции: «3.3. Прием документов, утверждение положения, подготовка распоряжения о проведении мероприятия. 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от потенциальных получателей муниципальной услуги принимаются до 01 ноября.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начала административной процедуры является обращение Заявителя в Администрацию сельского поселения Новокарамалинский сельсовет.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 Администрации: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пакет документов, проверяет наличие всех необходимых документов на предоставление муниципальной услуги;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проверяет соответствие предоставленных документов установленным требованиям и передает на регистрацию заявления в журнале учёта входящей корреспонденции;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установлении фактов отсутствия необходимых документов, несоответствия предоставленных документов требованиям, указанным в разделе 2.3 настоящего Административного регламента, специалист Администрации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устранению. В случае возможности, по желанию Заявителя, устранить препятствия, приём документов приостанавливается, они возвращаются Заявителю.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максимальный срок приёма документов не может превышать 15 минут. 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Должностные лица при ответе на телефонные звонки, устные и письменные обращения заявителей обязаны проинформировать заявителя о порядке получения муниципальной услуги или рекомендовать обратиться к компетентному в этом вопросе сотруднику.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подаётся не позднее, чем за месяц до планируемого срока проведения мероприятия. Рассмотрение заявления осуществляется в течение семи рабочих дней после регистрации заявления.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позднее, чем за 20 календарных дней до начала проведения спортивного мероприятия специалист Администрации представляет Главе Администрации сельского поселения Новокарамалинский сельсовет на утверждение положение о проведении спортивного мероприятия и смету расходов. 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необходимости документы возвращаются на доработку. Необходимые изменения и корректировки вносятся в течение 3 рабочих дней.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15 календарных дней до срока проведения спортивного мероприятия, специалист Администрации, направляет положение о проведении спортивного мероприятия заинтересованным лицам посредством использования почтовой, факсимильной и электронной связи.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положением о проведении спортивного мероприятия и в срок, установленный этим положением, заинтересованные лица направляют в Администрацию сельского поселения Новокарамалинский сельсовет заявки на участие в спортивном мероприятии.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окончательного решения о проведении спортивного мероприятия является подтверждение об участии в нем не менее чем двух команд. Если мероприятие включает несколько видов соревнований, то в каждом виде должно быть заявлено не менее двух </w:t>
      </w:r>
      <w:r>
        <w:rPr>
          <w:color w:val="000000"/>
          <w:sz w:val="28"/>
          <w:szCs w:val="28"/>
        </w:rPr>
        <w:lastRenderedPageBreak/>
        <w:t xml:space="preserve">участников. </w:t>
      </w:r>
    </w:p>
    <w:p w:rsidR="00AD69DF" w:rsidRDefault="00AD69DF" w:rsidP="00AD69DF">
      <w:pPr>
        <w:widowControl w:val="0"/>
        <w:ind w:left="70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1 дня с момента получения подтверждения об участии в мероприятии специалист Администрации разрабатывает проект распоряжения учреждения о проведении спортивного мероприятия, корректирует смету расходов и передает их на подпись Главе Администрации сельского поселения Новокарамалинский сельсовет, что является способом фиксации результата выполнения административной процедуры»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46 «Об утверждении Административного регламента предоставления муниципальной услуги «Организация ритуальных услуг и содержанию мест захоронения» на территории сельского поселения Новокарамалинский сельсовет муниципального района Миякинский район Республики Башкортостан»».</w:t>
      </w: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4.1. Пункт 2.6.2. административного регламента изложить в следующей редакции: «</w:t>
      </w:r>
      <w:r>
        <w:rPr>
          <w:sz w:val="28"/>
          <w:szCs w:val="28"/>
        </w:rPr>
        <w:t>2.6.2. Условия размещения и режим работы исполнителя услуг, выполняющего комплекс работ по содержанию мест захоронений.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Исполнитель услуг должен быть размещен на оптимальном расстоянии от обслуживаемых объектов, и иметь режим работы, обеспечивающий выполнение всего объема работ с заявленной периодичностью.</w:t>
      </w:r>
    </w:p>
    <w:p w:rsidR="00AD69DF" w:rsidRDefault="00AD69DF" w:rsidP="00AD69DF">
      <w:pPr>
        <w:widowControl w:val="0"/>
        <w:ind w:left="708" w:firstLine="708"/>
        <w:jc w:val="both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Общий максимальный срок ожидания в очереди при сдаче документов не может превышать 15 минут.»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48 «Об утверждении Административного  регламента администрации сельского поселения Новокарамалинский сельсовет муниципального района Миякинский район Республики Башкортостан по предоставлению муниципальной услуги «Признание гражданина нуждающимся в жилых помещениях»».</w:t>
      </w: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5.1. Пункт 3.2. административного регламента изложить в следующей редакции: «</w:t>
      </w:r>
      <w:r>
        <w:rPr>
          <w:sz w:val="28"/>
          <w:szCs w:val="28"/>
        </w:rPr>
        <w:t>3.2.  Информирование и консультирование граждан по вопросу предоставления муниципальной услуги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  обращение граждан в Администрацию сельского поселения.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информирование и консультирование граждан, в рамках процедур по информированию и консультированию: </w:t>
      </w:r>
    </w:p>
    <w:p w:rsidR="00AD69DF" w:rsidRDefault="00AD69DF" w:rsidP="00AD69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гражданам информацию о нормативных правовых актах, регулирующих условия и порядок предоставления муниципальной услуги, по желанию граждан представляет справочные материалы (образцы заявления, перечни документов); </w:t>
      </w:r>
    </w:p>
    <w:p w:rsidR="00AD69DF" w:rsidRDefault="00AD69DF" w:rsidP="00AD69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выдает гражданам перечень документов, необходимых для формирования учетного дела, формируемого при принятии граждан в качестве нуждающихся в жилых помещениях;  </w:t>
      </w:r>
    </w:p>
    <w:p w:rsidR="00AD69DF" w:rsidRDefault="00AD69DF" w:rsidP="00AD69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разъясняет порядок получения необходимых документов и требования, предъявляемые к ним.  </w:t>
      </w:r>
    </w:p>
    <w:p w:rsidR="00AD69DF" w:rsidRDefault="00AD69DF" w:rsidP="00AD69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Консультации проводятся устно.  </w:t>
      </w:r>
    </w:p>
    <w:p w:rsidR="00AD69DF" w:rsidRDefault="00AD69DF" w:rsidP="00AD69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административной процедуры по информированию и консультированию - 15 минут. </w:t>
      </w:r>
    </w:p>
    <w:p w:rsidR="00AD69DF" w:rsidRDefault="00AD69DF" w:rsidP="00AD69D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прием заявления и прилагаемых к нему документов.</w:t>
      </w:r>
      <w:r>
        <w:rPr>
          <w:color w:val="000000"/>
          <w:sz w:val="28"/>
          <w:szCs w:val="28"/>
        </w:rPr>
        <w:t>»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49 «Об утверждении административного регламента по предоставлению муниципальной услуги «Присвоение (уточнение) адресов объектам недвижимого имущества на территории сельского поселения Новокарамалинский сельсовет муниципального района Миякинский район»».</w:t>
      </w:r>
    </w:p>
    <w:p w:rsidR="00AD69DF" w:rsidRDefault="00AD69DF" w:rsidP="00AD69DF">
      <w:pPr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6.1. Пункт 3.2. административного регламента изложить в следующей редакции: «</w:t>
      </w:r>
      <w:r>
        <w:rPr>
          <w:sz w:val="28"/>
          <w:szCs w:val="28"/>
        </w:rPr>
        <w:t>3.2. Принятие заявления о необходимости получения муниципальной услуги.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данной административной процедуры является личное обращение гражданина в администрацию с заявлением или поступление заявления гражданина с сопроводительным документом из государственных органов, других органов местного самоуправления для рассмотрения по поручению с приложением следующих документов: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 и расположенный на участке объект капитального строительства;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копии учредительных документов, ИНН, свидетельство о государственной регистрации – для юридических лиц;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удостоверяющий личность гражданина, его представителя – для физических лиц;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кадастровый паспорт (выписка) земельного участка;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технический паспорт объекта капитального строительства;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подаются на русском языке, либо имеют заверенный перевод на русский язык.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могут быть представлены заявителем с использованием информационно-коммуникационных технологий (в электронной форме).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Новокарамалинский  сельсовет  не вправе требовать представления иных, не установленных действующим законодательством документов, а также документов, которые могут быть получены Администрацией от иных органов исполнительной власти, путем электронного межведомственного взаимодействия.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документов, не засвидетельствованные в нотариальном порядке, представляются с предъявлением оригинала.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поступления заявления специалист по делопроизводству регистрирует его в книге входящей корреспонденции и передает на рассмотрение главе администрации сельского поселения Новокарамалинский сельсовет муниципального района Миякинский район РБ.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администрации заявление отписывается должностному лицу администрации, уполномоченному по предоставлению муниципальной услуги.</w:t>
      </w:r>
    </w:p>
    <w:p w:rsidR="00AD69DF" w:rsidRDefault="00AD69DF" w:rsidP="00AD69DF">
      <w:pPr>
        <w:pStyle w:val="ConsPlusNormal"/>
        <w:widowControl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поступление заявления на рассмотрение должностному лицу администрации, уполномоченному по предоставлению муниципальной услуги. 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оснований для отказа в предоставлении муниципальной услуги: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отсутствие одного из документов, указанных в пункте 13 Административного регламента;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несоответствие хотя бы одного из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предоставления поддельных документов, документов, утративших силу, недействительных документов;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обращение за получением Муниципальной услуги ненадлежащего лица;</w:t>
      </w:r>
    </w:p>
    <w:p w:rsidR="00AD69DF" w:rsidRDefault="00AD69DF" w:rsidP="00AD69DF">
      <w:pPr>
        <w:widowControl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 представителем не представлена оформленная в установленном порядке доверенность на осуществление действий.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поступлении от заявителя письменного заявления о приостановлении предоставления Муниципальной услуги предоставление муниципальной услуги может быть приостановлено.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максимального срока ожидания в очереди при сдаче документов - 15 минут</w:t>
      </w:r>
      <w:r>
        <w:rPr>
          <w:color w:val="000000"/>
          <w:sz w:val="28"/>
          <w:szCs w:val="28"/>
        </w:rPr>
        <w:t>».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51 «Об утверждении административного Регламента предоставления муниципальных услуг  «Владение, пользование и распоряжение имуществом, находящимся в муниципальной собственности сельского поселения Новокарамалинский сельсовет муниципального района Миякинский район Республики Башкортостан»».</w:t>
      </w:r>
    </w:p>
    <w:p w:rsidR="00AD69DF" w:rsidRDefault="00AD69DF" w:rsidP="00AD69DF">
      <w:pPr>
        <w:widowControl w:val="0"/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7.1. Пункт 3.2. административного регламента изложить в следующей редакции: «</w:t>
      </w:r>
      <w:r>
        <w:rPr>
          <w:sz w:val="28"/>
          <w:szCs w:val="28"/>
        </w:rPr>
        <w:t>3.2. Основанием для начала предоставления муниципальной услуги является обращение граждан или юридических лиц с заявлением о предоставлении муниципальной услуги.</w:t>
      </w:r>
    </w:p>
    <w:p w:rsidR="00AD69DF" w:rsidRDefault="00AD69DF" w:rsidP="00AD69DF">
      <w:pPr>
        <w:widowControl w:val="0"/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Общее время максимального срока ожидания в очереди при сдаче документов - 15 минут»</w:t>
      </w: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Внести изменения в постановление администрации сельского поселения Новокарамалинский сельсовет муниципального района Миякинский район Республики Башкортостан от 28.06.2012 № 53 «Об утверждении Административного регламента     </w:t>
      </w:r>
    </w:p>
    <w:p w:rsidR="00AD69DF" w:rsidRDefault="00AD69DF" w:rsidP="00AD69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Администрации Сельского поселения Новокарамалинский сельсовет муниципального района Миякинский район Республики Башкортостан  предоставления муниципальной услуги «Выдача выписки из похозяйственной книги»».</w:t>
      </w:r>
    </w:p>
    <w:p w:rsidR="00AD69DF" w:rsidRDefault="00AD69DF" w:rsidP="00AD69DF">
      <w:pPr>
        <w:tabs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8.1. Пункт 2.5. административного регламента изложить в следующей редакции: «</w:t>
      </w:r>
      <w:r>
        <w:rPr>
          <w:sz w:val="28"/>
          <w:szCs w:val="28"/>
        </w:rPr>
        <w:t xml:space="preserve">Перечень оснований для отказа в предоставлении муниципальной услуги: </w:t>
      </w:r>
    </w:p>
    <w:p w:rsidR="00AD69DF" w:rsidRDefault="00AD69DF" w:rsidP="00AD69DF">
      <w:pPr>
        <w:widowControl w:val="0"/>
        <w:suppressAutoHyphens/>
        <w:autoSpaceDE w:val="0"/>
        <w:autoSpaceDN w:val="0"/>
        <w:adjustRightInd w:val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гражданина о возврате документов, представленных им для получения муниципальной услуги;</w:t>
      </w:r>
    </w:p>
    <w:p w:rsidR="00AD69DF" w:rsidRDefault="00AD69DF" w:rsidP="00AD69DF">
      <w:pPr>
        <w:tabs>
          <w:tab w:val="num" w:pos="180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предоставлении муниципальной услуги направляется заявителю в письменном виде с указанием причин, послуживших основанием для отказа. 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услуга предоставляется на бесплатной основе.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документов на получение муниципальной услуги –  15  минут.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Максимальный срок ожидания в очереди при получении результата предоставления муниципальной услуги –  15 минут. 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регистрации запроса заявителя о предоставлении муниципальной услуги – 10  минут.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местам предоставления муниципальной услуги.</w:t>
      </w:r>
    </w:p>
    <w:p w:rsidR="00AD69DF" w:rsidRDefault="00AD69DF" w:rsidP="00AD69DF">
      <w:pPr>
        <w:tabs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AD69DF" w:rsidRDefault="00AD69DF" w:rsidP="00AD69DF">
      <w:pPr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AD69DF" w:rsidRDefault="00AD69DF" w:rsidP="00AD69DF">
      <w:pPr>
        <w:tabs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возможности около здания организуются парковочные места для автотранспорта.</w:t>
      </w:r>
    </w:p>
    <w:p w:rsidR="00AD69DF" w:rsidRDefault="00AD69DF" w:rsidP="00AD69DF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Доступ заявителей к парковочным местам является бесплатным.</w:t>
      </w:r>
    </w:p>
    <w:p w:rsidR="00AD69DF" w:rsidRDefault="00AD69DF" w:rsidP="00AD69DF">
      <w:pPr>
        <w:tabs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должен быть оборудован информационной табличкой (вывеской), содержащей информацию о наименовании.</w:t>
      </w:r>
    </w:p>
    <w:p w:rsidR="00AD69DF" w:rsidRDefault="00AD69DF" w:rsidP="00AD69DF">
      <w:pPr>
        <w:tabs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 для ожидания</w:t>
      </w:r>
      <w:r>
        <w:rPr>
          <w:color w:val="000000"/>
          <w:sz w:val="28"/>
          <w:szCs w:val="28"/>
        </w:rPr>
        <w:t xml:space="preserve">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 (туалет).</w:t>
      </w:r>
    </w:p>
    <w:p w:rsidR="00AD69DF" w:rsidRDefault="00AD69DF" w:rsidP="00AD69DF">
      <w:pPr>
        <w:tabs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D69DF" w:rsidRDefault="00AD69DF" w:rsidP="00AD69DF">
      <w:pPr>
        <w:numPr>
          <w:ilvl w:val="0"/>
          <w:numId w:val="1"/>
        </w:numPr>
        <w:tabs>
          <w:tab w:val="num" w:pos="708"/>
          <w:tab w:val="left" w:pos="1080"/>
        </w:tabs>
        <w:ind w:left="70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информационными стендами,</w:t>
      </w:r>
      <w:r>
        <w:rPr>
          <w:sz w:val="28"/>
          <w:szCs w:val="28"/>
        </w:rPr>
        <w:t xml:space="preserve"> на которых размещается визуальная и текстовая информация</w:t>
      </w:r>
      <w:r>
        <w:rPr>
          <w:color w:val="000000"/>
          <w:sz w:val="28"/>
          <w:szCs w:val="28"/>
        </w:rPr>
        <w:t>;</w:t>
      </w:r>
    </w:p>
    <w:p w:rsidR="00AD69DF" w:rsidRDefault="00AD69DF" w:rsidP="00AD69DF">
      <w:pPr>
        <w:numPr>
          <w:ilvl w:val="0"/>
          <w:numId w:val="1"/>
        </w:numPr>
        <w:tabs>
          <w:tab w:val="num" w:pos="0"/>
          <w:tab w:val="left" w:pos="1080"/>
        </w:tabs>
        <w:ind w:left="70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стульями и столами для оформления документов.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размещается следующая обязательная информация:</w:t>
      </w:r>
    </w:p>
    <w:p w:rsidR="00AD69DF" w:rsidRDefault="00AD69DF" w:rsidP="00AD69DF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номера телефонов, факсов, адреса электронной почты  органов, предоставляющих муниципальную услугу; </w:t>
      </w:r>
    </w:p>
    <w:p w:rsidR="00AD69DF" w:rsidRDefault="00AD69DF" w:rsidP="00AD69DF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органов, предоставляющих муниципальную услугу;</w:t>
      </w:r>
    </w:p>
    <w:p w:rsidR="00AD69DF" w:rsidRDefault="00AD69DF" w:rsidP="00AD69DF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AD69DF" w:rsidRDefault="00AD69DF" w:rsidP="00AD69DF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регламент.</w:t>
      </w:r>
    </w:p>
    <w:p w:rsidR="00AD69DF" w:rsidRDefault="00AD69DF" w:rsidP="00AD69DF">
      <w:pPr>
        <w:tabs>
          <w:tab w:val="left" w:pos="1620"/>
          <w:tab w:val="left" w:pos="180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муниципальных услуг.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предоставления муниципальной услуги осуществляется в виде: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индивидуального информирования;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публичного информирования.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форме: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устного информирования;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информирования.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сведений о стадии прохождения его обращения.</w:t>
      </w:r>
    </w:p>
    <w:p w:rsidR="00AD69DF" w:rsidRDefault="00AD69DF" w:rsidP="00AD69DF">
      <w:pPr>
        <w:tabs>
          <w:tab w:val="left" w:pos="1620"/>
        </w:tabs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D69DF" w:rsidRDefault="00AD69DF" w:rsidP="00AD69DF">
      <w:pPr>
        <w:numPr>
          <w:ilvl w:val="0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категории заявителей, имеющих право на получение муниципальной услуги;</w:t>
      </w:r>
    </w:p>
    <w:p w:rsidR="00AD69DF" w:rsidRDefault="00AD69DF" w:rsidP="00AD69DF">
      <w:pPr>
        <w:numPr>
          <w:ilvl w:val="0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документов, требуемых от заявителя, необходимых для получения муниципальной услуги;</w:t>
      </w:r>
    </w:p>
    <w:p w:rsidR="00AD69DF" w:rsidRDefault="00AD69DF" w:rsidP="00AD69DF">
      <w:pPr>
        <w:numPr>
          <w:ilvl w:val="0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заверению документов и сведений;</w:t>
      </w:r>
    </w:p>
    <w:p w:rsidR="00AD69DF" w:rsidRDefault="00AD69DF" w:rsidP="00AD69DF">
      <w:pPr>
        <w:numPr>
          <w:ilvl w:val="0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AD69DF" w:rsidRDefault="00AD69DF" w:rsidP="00AD69DF">
      <w:pPr>
        <w:numPr>
          <w:ilvl w:val="0"/>
          <w:numId w:val="2"/>
        </w:numPr>
        <w:tabs>
          <w:tab w:val="num" w:pos="0"/>
          <w:tab w:val="left" w:pos="126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представления дополнительных документов и сведений.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AD69DF" w:rsidRDefault="00AD69DF" w:rsidP="00AD69DF">
      <w:pPr>
        <w:tabs>
          <w:tab w:val="num" w:pos="0"/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AD69DF" w:rsidRDefault="00AD69DF" w:rsidP="00AD69DF">
      <w:pPr>
        <w:tabs>
          <w:tab w:val="left" w:pos="1620"/>
        </w:tabs>
        <w:autoSpaceDE w:val="0"/>
        <w:autoSpaceDN w:val="0"/>
        <w:adjustRightInd w:val="0"/>
        <w:ind w:left="708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AD69DF" w:rsidRDefault="00AD69DF" w:rsidP="00AD69DF">
      <w:pPr>
        <w:widowControl w:val="0"/>
        <w:tabs>
          <w:tab w:val="left" w:pos="1080"/>
        </w:tabs>
        <w:ind w:left="70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 на официальном сайте (при наличии) органа, предоставляющего муниципальную услугу, а также на информационных стендах в местах предоставления услуги»</w:t>
      </w:r>
    </w:p>
    <w:p w:rsidR="00AD69DF" w:rsidRDefault="00AD69DF" w:rsidP="00AD69DF">
      <w:pPr>
        <w:pStyle w:val="a3"/>
        <w:ind w:left="1068"/>
        <w:jc w:val="both"/>
        <w:rPr>
          <w:sz w:val="28"/>
          <w:szCs w:val="28"/>
        </w:rPr>
      </w:pPr>
    </w:p>
    <w:p w:rsidR="00AD69DF" w:rsidRDefault="00AD69DF" w:rsidP="00AD69DF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за исполнением данного постановления оставляю за собой.</w:t>
      </w:r>
    </w:p>
    <w:p w:rsidR="00AD69DF" w:rsidRDefault="00AD69DF" w:rsidP="00AD69DF">
      <w:pPr>
        <w:jc w:val="both"/>
        <w:rPr>
          <w:sz w:val="28"/>
          <w:szCs w:val="28"/>
        </w:rPr>
      </w:pPr>
    </w:p>
    <w:p w:rsidR="00AD69DF" w:rsidRDefault="00AD69DF" w:rsidP="00AD69DF">
      <w:pPr>
        <w:jc w:val="both"/>
        <w:rPr>
          <w:sz w:val="28"/>
          <w:szCs w:val="28"/>
        </w:rPr>
      </w:pPr>
    </w:p>
    <w:p w:rsidR="00AD69DF" w:rsidRDefault="00AD69DF" w:rsidP="00AD69D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69DF" w:rsidRDefault="00AD69DF" w:rsidP="00AD69DF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И.В. Павлов</w:t>
      </w:r>
    </w:p>
    <w:p w:rsidR="00AD69DF" w:rsidRDefault="00AD69DF" w:rsidP="00AD69DF">
      <w:pPr>
        <w:autoSpaceDE w:val="0"/>
        <w:autoSpaceDN w:val="0"/>
        <w:adjustRightInd w:val="0"/>
        <w:jc w:val="center"/>
        <w:rPr>
          <w:rStyle w:val="FontStyle15"/>
          <w:b/>
          <w:sz w:val="28"/>
          <w:szCs w:val="28"/>
        </w:rPr>
      </w:pPr>
    </w:p>
    <w:p w:rsidR="00AD69DF" w:rsidRDefault="00AD69DF" w:rsidP="00AD69DF"/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Default="00AD69DF" w:rsidP="00AD69DF">
      <w:pPr>
        <w:rPr>
          <w:sz w:val="28"/>
          <w:szCs w:val="28"/>
        </w:rPr>
      </w:pPr>
    </w:p>
    <w:p w:rsidR="00AD69DF" w:rsidRPr="00365FC5" w:rsidRDefault="00AD69DF" w:rsidP="00AD69DF"/>
    <w:p w:rsidR="009F1AE1" w:rsidRDefault="009F1AE1"/>
    <w:sectPr w:rsidR="009F1AE1" w:rsidSect="001D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69DF"/>
    <w:rsid w:val="007C3226"/>
    <w:rsid w:val="009F1AE1"/>
    <w:rsid w:val="00AD69DF"/>
    <w:rsid w:val="00D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DF"/>
    <w:pPr>
      <w:ind w:left="720"/>
      <w:contextualSpacing/>
    </w:pPr>
  </w:style>
  <w:style w:type="paragraph" w:customStyle="1" w:styleId="ConsPlusNormal">
    <w:name w:val="ConsPlusNormal"/>
    <w:rsid w:val="00AD69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basedOn w:val="a0"/>
    <w:rsid w:val="00AD69D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3290</Words>
  <Characters>18757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2013-12-04T11:31:00Z</dcterms:created>
  <dcterms:modified xsi:type="dcterms:W3CDTF">2013-12-04T11:31:00Z</dcterms:modified>
</cp:coreProperties>
</file>