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2" w:rsidRDefault="00973672" w:rsidP="00973672"/>
    <w:tbl>
      <w:tblPr>
        <w:tblW w:w="10022" w:type="dxa"/>
        <w:tblInd w:w="-72" w:type="dxa"/>
        <w:tblBorders>
          <w:bottom w:val="double" w:sz="4" w:space="0" w:color="auto"/>
        </w:tblBorders>
        <w:tblLook w:val="04A0"/>
      </w:tblPr>
      <w:tblGrid>
        <w:gridCol w:w="9341"/>
        <w:gridCol w:w="924"/>
        <w:gridCol w:w="222"/>
      </w:tblGrid>
      <w:tr w:rsidR="00973672" w:rsidTr="00F7752A">
        <w:trPr>
          <w:trHeight w:val="2026"/>
        </w:trPr>
        <w:tc>
          <w:tcPr>
            <w:tcW w:w="93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tbl>
            <w:tblPr>
              <w:tblpPr w:leftFromText="180" w:rightFromText="180" w:bottomFromText="200" w:vertAnchor="text" w:horzAnchor="margin" w:tblpXSpec="center" w:tblpY="8"/>
              <w:tblW w:w="9125" w:type="dxa"/>
              <w:tblLook w:val="04A0"/>
            </w:tblPr>
            <w:tblGrid>
              <w:gridCol w:w="3842"/>
              <w:gridCol w:w="1479"/>
              <w:gridCol w:w="3804"/>
            </w:tblGrid>
            <w:tr w:rsidR="00973672" w:rsidTr="00F7752A">
              <w:trPr>
                <w:trHeight w:val="1362"/>
              </w:trPr>
              <w:tc>
                <w:tcPr>
                  <w:tcW w:w="3842" w:type="dxa"/>
                  <w:hideMark/>
                </w:tcPr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Баш</w:t>
                  </w:r>
                  <w:r>
                    <w:rPr>
                      <w:lang w:val="en-US" w:eastAsia="en-US"/>
                    </w:rPr>
                    <w:t>k</w:t>
                  </w:r>
                  <w:r>
                    <w:rPr>
                      <w:lang w:eastAsia="en-US"/>
                    </w:rPr>
                    <w:t>ортостан Республика</w:t>
                  </w:r>
                  <w:r>
                    <w:rPr>
                      <w:lang w:val="en-US" w:eastAsia="en-US"/>
                    </w:rPr>
                    <w:t>h</w:t>
                  </w:r>
                  <w:r>
                    <w:rPr>
                      <w:lang w:eastAsia="en-US"/>
                    </w:rPr>
                    <w:t>ы</w:t>
                  </w:r>
                </w:p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pict>
                      <v:group id="Группа 10" o:spid="_x0000_s1026" style="position:absolute;left:0;text-align:left;margin-left:12.75pt;margin-top:.2pt;width:419.05pt;height:93.4pt;z-index:251660288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">
                        <v:line id="Line 3" o:spid="_x0000_s1027" style="position:absolute;visibility:visibl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1qK0MIAAADbAAAADwAAAGRycy9kb3ducmV2LnhtbERPTWvCQBC9F/wPyxS86aYi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1qK0MIAAADbAAAADwAAAAAAAAAAAAAA&#10;AAChAgAAZHJzL2Rvd25yZXYueG1sUEsFBgAAAAAEAAQA+QAAAJADAAAAAA==&#10;" strokecolor="white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ГербМР" style="position:absolute;left:4272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jEOXBAAAA2wAAAA8AAABkcnMvZG93bnJldi54bWxET99rwjAQfh/4P4QTfJupG45RjWKFoiAM&#10;1MLw7WjOtthcShK1/vdGGOztPr6fN1/2phU3cr6xrGAyTkAQl1Y3XCkojvn7NwgfkDW2lknBgzws&#10;F4O3Oaba3nlPt0OoRAxhn6KCOoQuldKXNRn0Y9sRR+5sncEQoaukdniP4aaVH0nyJQ02HBtq7Ghd&#10;U3k5XI0Cx8fNT/6Z/25PWVGcNvssXHeZUqNhv5qBCNSHf/Gfe6vj/Cm8fokHyM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UjEOXBAAAA2wAAAA8AAAAAAAAAAAAAAAAAnwIA&#10;AGRycy9kb3ducmV2LnhtbFBLBQYAAAAABAAEAPcAAACNAwAAAAA=&#10;" stroked="t" strokecolor="white">
                          <v:imagedata r:id="rId5" o:title="ГербМР"/>
                        </v:shape>
                      </v:group>
                    </w:pict>
                  </w:r>
                  <w:r>
                    <w:rPr>
                      <w:lang w:eastAsia="en-US"/>
                    </w:rPr>
                    <w:t>Ми</w:t>
                  </w:r>
                  <w:r>
                    <w:rPr>
                      <w:lang w:val="en-US" w:eastAsia="en-US"/>
                    </w:rPr>
                    <w:t>e</w:t>
                  </w:r>
                  <w:r>
                    <w:rPr>
                      <w:lang w:eastAsia="en-US"/>
                    </w:rPr>
                    <w:t>к</w:t>
                  </w:r>
                  <w:r>
                    <w:rPr>
                      <w:lang w:val="en-US" w:eastAsia="en-US"/>
                    </w:rPr>
                    <w:t>e</w:t>
                  </w:r>
                  <w:r>
                    <w:rPr>
                      <w:lang w:eastAsia="en-US"/>
                    </w:rPr>
                    <w:t xml:space="preserve"> районы муниципальрайоныны</w:t>
                  </w:r>
                  <w:r>
                    <w:rPr>
                      <w:lang w:val="en-US" w:eastAsia="en-US"/>
                    </w:rPr>
                    <w:t>n</w:t>
                  </w:r>
                  <w:r>
                    <w:rPr>
                      <w:lang w:eastAsia="en-US"/>
                    </w:rPr>
                    <w:t xml:space="preserve"> Я</w:t>
                  </w:r>
                  <w:r>
                    <w:rPr>
                      <w:lang w:val="en-US" w:eastAsia="en-US"/>
                    </w:rPr>
                    <w:t>n</w:t>
                  </w:r>
                  <w:r>
                    <w:rPr>
                      <w:lang w:eastAsia="en-US"/>
                    </w:rPr>
                    <w:t xml:space="preserve">ы </w:t>
                  </w:r>
                  <w:r>
                    <w:rPr>
                      <w:lang w:val="en-US" w:eastAsia="en-US"/>
                    </w:rPr>
                    <w:t>K</w:t>
                  </w:r>
                  <w:r>
                    <w:rPr>
                      <w:lang w:eastAsia="en-US"/>
                    </w:rPr>
                    <w:t>арамалыауыл</w:t>
                  </w:r>
                </w:p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советы ауыл бил</w:t>
                  </w:r>
                  <w:r>
                    <w:rPr>
                      <w:lang w:val="en-US" w:eastAsia="en-US"/>
                    </w:rPr>
                    <w:t>e</w:t>
                  </w:r>
                  <w:r>
                    <w:rPr>
                      <w:lang w:eastAsia="en-US"/>
                    </w:rPr>
                    <w:t>м</w:t>
                  </w:r>
                  <w:r>
                    <w:rPr>
                      <w:lang w:val="en-US" w:eastAsia="en-US"/>
                    </w:rPr>
                    <w:t>eh</w:t>
                  </w:r>
                  <w:r>
                    <w:rPr>
                      <w:lang w:eastAsia="en-US"/>
                    </w:rPr>
                    <w:t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хакими</w:t>
                  </w:r>
                  <w:r>
                    <w:rPr>
                      <w:lang w:val="en-US" w:eastAsia="en-US"/>
                    </w:rPr>
                    <w:t>e</w:t>
                  </w:r>
                  <w:r>
                    <w:rPr>
                      <w:lang w:eastAsia="en-US"/>
                    </w:rPr>
                    <w:t>те</w:t>
                  </w:r>
                </w:p>
              </w:tc>
              <w:tc>
                <w:tcPr>
                  <w:tcW w:w="1479" w:type="dxa"/>
                </w:tcPr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804" w:type="dxa"/>
                  <w:hideMark/>
                </w:tcPr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Администрация сельского</w:t>
                  </w:r>
                </w:p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поселения Новокарамалинский сельсовет муниципального района </w:t>
                  </w:r>
                </w:p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Миякинский район</w:t>
                  </w:r>
                </w:p>
                <w:p w:rsidR="00973672" w:rsidRDefault="00973672" w:rsidP="00F7752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Республики Башкортостан</w:t>
                  </w:r>
                </w:p>
              </w:tc>
            </w:tr>
            <w:tr w:rsidR="00973672" w:rsidTr="00F7752A">
              <w:trPr>
                <w:trHeight w:val="82"/>
              </w:trPr>
              <w:tc>
                <w:tcPr>
                  <w:tcW w:w="3842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973672" w:rsidRDefault="00973672" w:rsidP="00F7752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973672" w:rsidRDefault="00973672" w:rsidP="00F7752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04" w:type="dxa"/>
                  <w:tcBorders>
                    <w:top w:val="nil"/>
                    <w:left w:val="nil"/>
                    <w:bottom w:val="double" w:sz="4" w:space="0" w:color="auto"/>
                    <w:right w:val="nil"/>
                  </w:tcBorders>
                </w:tcPr>
                <w:p w:rsidR="00973672" w:rsidRDefault="00973672" w:rsidP="00F7752A">
                  <w:pPr>
                    <w:spacing w:line="276" w:lineRule="auto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73672" w:rsidRDefault="00973672" w:rsidP="00F7752A">
            <w:pPr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73672" w:rsidRDefault="00973672" w:rsidP="00F7752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22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73672" w:rsidRDefault="00973672" w:rsidP="00F7752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73672" w:rsidRDefault="00973672" w:rsidP="00973672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ab/>
        <w:t>ПОСТАНОВЛЕНИЕ</w:t>
      </w:r>
    </w:p>
    <w:p w:rsidR="00973672" w:rsidRDefault="00973672" w:rsidP="00973672">
      <w:pPr>
        <w:rPr>
          <w:b/>
          <w:sz w:val="28"/>
          <w:szCs w:val="28"/>
        </w:rPr>
      </w:pPr>
    </w:p>
    <w:p w:rsidR="00973672" w:rsidRDefault="00973672" w:rsidP="00973672">
      <w:pPr>
        <w:rPr>
          <w:b/>
          <w:sz w:val="28"/>
          <w:szCs w:val="28"/>
        </w:rPr>
      </w:pPr>
    </w:p>
    <w:p w:rsidR="00973672" w:rsidRDefault="00973672" w:rsidP="00973672">
      <w:pPr>
        <w:rPr>
          <w:sz w:val="28"/>
          <w:szCs w:val="28"/>
        </w:rPr>
      </w:pPr>
      <w:r>
        <w:rPr>
          <w:sz w:val="28"/>
          <w:szCs w:val="28"/>
        </w:rPr>
        <w:t xml:space="preserve">10 сентябрь  2013 й.                               </w:t>
      </w:r>
      <w:r>
        <w:rPr>
          <w:b/>
          <w:sz w:val="28"/>
          <w:szCs w:val="28"/>
        </w:rPr>
        <w:t>№ 44                      10 сентября</w:t>
      </w:r>
      <w:r>
        <w:rPr>
          <w:sz w:val="28"/>
          <w:szCs w:val="28"/>
        </w:rPr>
        <w:t xml:space="preserve"> 2013 г.</w:t>
      </w:r>
    </w:p>
    <w:p w:rsidR="00973672" w:rsidRDefault="00973672" w:rsidP="00973672">
      <w:pPr>
        <w:jc w:val="center"/>
        <w:rPr>
          <w:b/>
          <w:bCs/>
          <w:sz w:val="28"/>
          <w:szCs w:val="28"/>
        </w:rPr>
      </w:pPr>
    </w:p>
    <w:p w:rsidR="00973672" w:rsidRDefault="00973672" w:rsidP="00973672">
      <w:pPr>
        <w:tabs>
          <w:tab w:val="left" w:pos="22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pacing w:val="-1"/>
          <w:sz w:val="28"/>
          <w:szCs w:val="28"/>
        </w:rPr>
        <w:t xml:space="preserve">Об утверждении Порядка подготовки к ведению и ведения гражданской </w:t>
      </w:r>
      <w:r>
        <w:rPr>
          <w:b/>
          <w:bCs/>
          <w:sz w:val="28"/>
          <w:szCs w:val="28"/>
        </w:rPr>
        <w:t>обороны в муниципальном районе Миякинский район</w:t>
      </w:r>
    </w:p>
    <w:p w:rsidR="00973672" w:rsidRDefault="00973672" w:rsidP="00973672">
      <w:pPr>
        <w:shd w:val="clear" w:color="auto" w:fill="FFFFFF"/>
        <w:spacing w:line="322" w:lineRule="exact"/>
        <w:ind w:firstLine="70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Республики Башкортостан</w:t>
      </w:r>
    </w:p>
    <w:p w:rsidR="00973672" w:rsidRDefault="00973672" w:rsidP="00973672">
      <w:pPr>
        <w:shd w:val="clear" w:color="auto" w:fill="FFFFFF"/>
        <w:spacing w:line="322" w:lineRule="exact"/>
        <w:ind w:firstLine="701"/>
        <w:jc w:val="center"/>
        <w:rPr>
          <w:sz w:val="28"/>
          <w:szCs w:val="28"/>
        </w:rPr>
      </w:pP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МЧС России от 14.11.2008 г. № 687 «Об утверждении Положения об организации и ведении гражданской обороны в муниципальных образованиях и организациях», во исполнение Указа Президента Республики Башкортостан от 8.11.2008 г. № УП-620 «Об утверждении Положения об организации и ведении гражданской обороны в Республике Башкортостан», руководствуясь п.21 ч.1 ст. 15 Федерального закона от 06.10.2003 г. № 131-ФЗ «Об общих принципах организации местного самоуправления в Российской Федерации», статьями 24,25Устава сельского поселения Новокарамалинский, ПОСТАНОВЛЯЮ:</w:t>
      </w: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подготовки к ведению и ведения гражданской обороны в сельском поселении Новокарамалинский, ПОСТАНОВЛЯЮ:</w:t>
      </w:r>
    </w:p>
    <w:p w:rsidR="00973672" w:rsidRDefault="00973672" w:rsidP="00973672">
      <w:pPr>
        <w:shd w:val="clear" w:color="auto" w:fill="FFFFFF"/>
        <w:tabs>
          <w:tab w:val="left" w:pos="1766"/>
        </w:tabs>
        <w:spacing w:before="312" w:line="317" w:lineRule="exact"/>
        <w:ind w:right="14" w:firstLine="701"/>
        <w:jc w:val="both"/>
        <w:rPr>
          <w:sz w:val="28"/>
          <w:szCs w:val="28"/>
        </w:rPr>
      </w:pPr>
      <w:r>
        <w:rPr>
          <w:sz w:val="28"/>
          <w:szCs w:val="28"/>
        </w:rPr>
        <w:t>сельсовет муниципального района Миякинский район Республики Башкортостан (приложение № 1).</w:t>
      </w: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Довести настоящее Постановление до сведения населения, организаций, предприятий и учреждений, расположенных на территории сельского поселения.</w:t>
      </w: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с момента опубликования.</w:t>
      </w: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Постановления оставляю за собой</w:t>
      </w: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Павлов И.В.</w:t>
      </w:r>
    </w:p>
    <w:p w:rsidR="00973672" w:rsidRDefault="00973672" w:rsidP="009736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204"/>
        <w:gridCol w:w="4367"/>
      </w:tblGrid>
      <w:tr w:rsidR="00973672" w:rsidTr="00F7752A">
        <w:tc>
          <w:tcPr>
            <w:tcW w:w="5348" w:type="dxa"/>
          </w:tcPr>
          <w:p w:rsidR="00973672" w:rsidRDefault="00973672" w:rsidP="00F7752A">
            <w:r>
              <w:t>СОГЛАСОВАНО</w:t>
            </w:r>
          </w:p>
          <w:p w:rsidR="00973672" w:rsidRDefault="00973672" w:rsidP="00F7752A">
            <w:r>
              <w:t>Зав. сектора МП, ГОЧС и ОТ</w:t>
            </w:r>
          </w:p>
          <w:p w:rsidR="00973672" w:rsidRDefault="00973672" w:rsidP="00F7752A">
            <w:r>
              <w:t xml:space="preserve">администрации </w:t>
            </w:r>
          </w:p>
          <w:p w:rsidR="00973672" w:rsidRDefault="00973672" w:rsidP="00F7752A">
            <w:r>
              <w:t>муниципального района</w:t>
            </w:r>
          </w:p>
          <w:p w:rsidR="00973672" w:rsidRDefault="00973672" w:rsidP="00F7752A">
            <w:r>
              <w:t>Миякинский район</w:t>
            </w:r>
          </w:p>
          <w:p w:rsidR="00973672" w:rsidRDefault="00973672" w:rsidP="00F7752A">
            <w:r>
              <w:t>Республики Башкортостан</w:t>
            </w:r>
          </w:p>
          <w:p w:rsidR="00973672" w:rsidRDefault="00973672" w:rsidP="00F7752A"/>
          <w:p w:rsidR="00973672" w:rsidRDefault="00973672" w:rsidP="00F7752A">
            <w:r>
              <w:t>А.Р.Валиев</w:t>
            </w:r>
          </w:p>
          <w:p w:rsidR="00973672" w:rsidRDefault="00973672" w:rsidP="00F7752A">
            <w:r>
              <w:t>«____» _________ 20____ г.</w:t>
            </w:r>
          </w:p>
          <w:p w:rsidR="00973672" w:rsidRDefault="00973672" w:rsidP="00F7752A"/>
        </w:tc>
        <w:tc>
          <w:tcPr>
            <w:tcW w:w="4223" w:type="dxa"/>
          </w:tcPr>
          <w:p w:rsidR="00973672" w:rsidRDefault="00973672" w:rsidP="00F7752A">
            <w:r>
              <w:t>УТВЕРЖДЕНО</w:t>
            </w:r>
          </w:p>
          <w:p w:rsidR="00973672" w:rsidRDefault="00973672" w:rsidP="00F7752A">
            <w:r>
              <w:t>постановлением главы сельскогопоселенияНовокарамалинский</w:t>
            </w:r>
          </w:p>
          <w:p w:rsidR="00973672" w:rsidRDefault="00973672" w:rsidP="00F7752A">
            <w:r>
              <w:t>сельсовет муниципального района Миякинский район</w:t>
            </w:r>
          </w:p>
          <w:p w:rsidR="00973672" w:rsidRDefault="00973672" w:rsidP="00F7752A">
            <w:r>
              <w:t>Республики Башкортостан</w:t>
            </w:r>
          </w:p>
          <w:p w:rsidR="00973672" w:rsidRDefault="00973672" w:rsidP="00F7752A"/>
          <w:p w:rsidR="00973672" w:rsidRDefault="00973672" w:rsidP="00F7752A">
            <w:r>
              <w:t>от «10» 09.2013 г. № 44</w:t>
            </w:r>
          </w:p>
          <w:p w:rsidR="00973672" w:rsidRDefault="00973672" w:rsidP="00F7752A"/>
        </w:tc>
      </w:tr>
    </w:tbl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</w:p>
    <w:p w:rsidR="00973672" w:rsidRDefault="00973672" w:rsidP="0097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Р Я Д О К</w:t>
      </w:r>
    </w:p>
    <w:p w:rsidR="00973672" w:rsidRDefault="00973672" w:rsidP="00973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к ведению и ведения гражданской обороны</w:t>
      </w: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поселенииНовокарамалинский</w:t>
      </w:r>
    </w:p>
    <w:p w:rsidR="00973672" w:rsidRDefault="00973672" w:rsidP="0097367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Миякинский район Республики Башкортостан</w:t>
      </w:r>
    </w:p>
    <w:p w:rsidR="00973672" w:rsidRDefault="00973672" w:rsidP="00973672">
      <w:pPr>
        <w:jc w:val="right"/>
        <w:rPr>
          <w:sz w:val="28"/>
          <w:szCs w:val="28"/>
        </w:rPr>
      </w:pPr>
    </w:p>
    <w:p w:rsidR="00973672" w:rsidRDefault="00973672" w:rsidP="0097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подготовки к ведению и ведения гражданской обороны в сельском поселении Новокарамалинский сельсовет муниципального района Миякинский район РБ разработан в соответствии с Положением о гражданской обороне в Российской Федерации, утверждённым постановлением Правительства Российской Федерации от 26 ноября 2007 г. № 804, Положением об организации и ведении гражданской обороны в муниципальных образованиях и организациях, утверждённым приказом МЧС России от 14 ноября 2008 № 687, Положением об организации и ведении гражданской обороны в Республике Башкортостан, утверждённым Указом Президента Республики Башкортостан от 8.11.2008 г. № УП-620, Порядком подготовки к ведению и ведения гражданской обороны в муниципальном районе Миякинский район Республики Башкортостан, и устанавливает объём и порядок проведения мероприятий по подготовке к ведению и ведения гражданской обороны в сельском поселении_Новокарамалинский сельсовет муниципального района Миякинский район РБ.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</w:p>
    <w:p w:rsidR="00973672" w:rsidRDefault="00973672" w:rsidP="0097367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1. Общие положения</w:t>
      </w:r>
    </w:p>
    <w:p w:rsidR="00973672" w:rsidRDefault="00973672" w:rsidP="00973672">
      <w:pPr>
        <w:jc w:val="center"/>
        <w:rPr>
          <w:sz w:val="28"/>
          <w:szCs w:val="28"/>
        </w:rPr>
      </w:pP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Подготовка к ведению гражданской обороны в сельском поселенииНовокарамалинский сельсовет муниципального района Миякинский район РБ заключается в заблаговременном выполнении мероприятий по гражданской обороне, необходимых и достаточных для обеспечения готовности сил и средств гражданской обороны к защите населения, территорий, материальных и культурных ценностей от опасностей военного времени, а также от чрезвычайных ситуаций природного и техногенного характера.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Ведение гражданской обороны заключается в выполнении мероприятий по защите населения, территории,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</w:p>
    <w:p w:rsidR="00973672" w:rsidRDefault="00973672" w:rsidP="009736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подготовки к ведению гражданской обороны</w:t>
      </w:r>
    </w:p>
    <w:p w:rsidR="00973672" w:rsidRDefault="00973672" w:rsidP="00973672">
      <w:pPr>
        <w:ind w:firstLine="709"/>
        <w:jc w:val="center"/>
        <w:rPr>
          <w:sz w:val="28"/>
          <w:szCs w:val="28"/>
        </w:rPr>
      </w:pP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Порядок подготовки к ведению гражданской обороны в сельском поселении Новокарамалинский сельсовет муниципального района Миякинский район РБ определяется постановлениями и распоряжениями главы сельского поселения, являющегося руководителем гражданской обороны. 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Глава сельского поселения в пределах своих полномочий и в установленном порядке организует проведение мероприятий по гражданской обороне.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несёт персональную ответственность за организацию и проведение мероприятий по гражданской обороне и защите населения в сельскомпоселенииНовокарамалинский_сельсовет муниципального района Миякинский район РБ.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Управление гражданской обороной в сельском поселенииНовокарамалинскийсельсовет осуществляет глава сельского поселения в соответствии со штатным расписанием и функциональными обязанностями.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Методическое руководство, а также контроль за подготовкой к ведению гражданской обороны в сельскомпоселенииНовокарамалинскийсельсовет осуществляет администрация муниципального района.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В целях подготовки к ведению гражданской обороны: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Новокарамалинский_сельсовет муниципального район Миякинский район РБ создает и содержит силы, средства, объекты гражданской обороны (защитные сооружения ГО, объекты коммунально-бытового назначения), запасы материально-технических, продовольственных, медицинских и иных средств, планирует и осуществляет мероприятия по гражданской обороне;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своевременного оповещения населения о прогнозируемых и возникших опасностях на территории сельского поселенияНовокарамалинскийсельсовет муниципального района Миякинский район организуется сбор и обмен информацией в области гражданской обороны. Информация представляется вадминистрация муниципального района (органы исполнительной власти Республики Башкортостан, территориальные органы федеральных органов исполнительной власти - по запросу);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эвакуационных мероприятий заблаговременно в мирное время создается приемно-эвакуационный пункт. Приемно-эвакуационный пункт возглавляет глава сельского поселения. Деятельность приемно-эвакуационного пункта регламентируется соответствующим положением.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Подготовка к ведению гражданской обороны осуществляется на основании годовых и перспективных планов, предусматривающих выполнение основных мероприятий по вопросам гражданской обороны, предупреждения и ликвидации чрезвычайных ситуаций (далее - план основных мероприятий) сельского поселения_Новокарамалинский_сельсовет.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План основных мероприятий сельского поселенияНовокарамалинский_сельсовет на год разрабатывается администрацией сельского поселениНовокарамалинский сельсовет, согласовывается с администрацией муниципального района Миякинский район РБ и утверждается главой сельского поселения.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Выполнение плана основных мероприятий должно обеспечивать решение задач гражданской обороны в соответствии с полномочиями органов местного самоуправления, определёнными Федеральным законом от 12.02.1998 г. № 28-ФЗ «О гражданской обороне»: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плана гражданской обороны и защиты населения;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обучение населения в области гражданской обороны;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защитных сооружений и других объектов гражданской обороны;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содержание в целях гражданской обороны запасов продовольствия, медицинских средств индивидуальной защиты и иных средств.</w:t>
      </w:r>
    </w:p>
    <w:p w:rsidR="00973672" w:rsidRDefault="00973672" w:rsidP="00973672">
      <w:pPr>
        <w:shd w:val="clear" w:color="auto" w:fill="FFFFFF"/>
        <w:tabs>
          <w:tab w:val="left" w:pos="816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Мероприятия</w:t>
      </w:r>
      <w:r>
        <w:rPr>
          <w:color w:val="000000"/>
          <w:sz w:val="28"/>
          <w:szCs w:val="28"/>
        </w:rPr>
        <w:t xml:space="preserve"> по гражданской обороне в </w:t>
      </w:r>
      <w:r>
        <w:rPr>
          <w:sz w:val="28"/>
          <w:szCs w:val="28"/>
        </w:rPr>
        <w:t>сельском поселенииНовокарамалинскийсельсовет</w:t>
      </w:r>
      <w:r>
        <w:rPr>
          <w:color w:val="000000"/>
          <w:sz w:val="28"/>
          <w:szCs w:val="28"/>
        </w:rPr>
        <w:t xml:space="preserve"> осуществляются в соответствии с </w:t>
      </w:r>
      <w:r>
        <w:rPr>
          <w:color w:val="000000"/>
          <w:sz w:val="28"/>
          <w:szCs w:val="28"/>
        </w:rPr>
        <w:lastRenderedPageBreak/>
        <w:t xml:space="preserve">Конституцией Российской Федерации, федеральными законами, Конституцией Республики Башкортостан,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 и Правительства Республики Башкортостан, приказами МЧС России, а также настоящим Порядком. </w:t>
      </w:r>
    </w:p>
    <w:p w:rsidR="00973672" w:rsidRDefault="00973672" w:rsidP="00973672">
      <w:pPr>
        <w:shd w:val="clear" w:color="auto" w:fill="FFFFFF"/>
        <w:tabs>
          <w:tab w:val="left" w:pos="869"/>
        </w:tabs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2.10. </w:t>
      </w:r>
      <w:r>
        <w:rPr>
          <w:color w:val="000000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 Новокарамалинский сельсовет</w:t>
      </w:r>
      <w:r>
        <w:rPr>
          <w:color w:val="000000"/>
          <w:sz w:val="28"/>
          <w:szCs w:val="28"/>
        </w:rPr>
        <w:t xml:space="preserve"> в целях решения задач в области гражданской обороны планирует и осуществляет следующие основные мероприятия:</w:t>
      </w:r>
    </w:p>
    <w:p w:rsidR="00973672" w:rsidRDefault="00973672" w:rsidP="00973672">
      <w:pPr>
        <w:shd w:val="clear" w:color="auto" w:fill="FFFFFF"/>
        <w:tabs>
          <w:tab w:val="left" w:pos="931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2.10.1. </w:t>
      </w:r>
      <w:r>
        <w:rPr>
          <w:color w:val="000000"/>
          <w:sz w:val="28"/>
          <w:szCs w:val="28"/>
        </w:rPr>
        <w:t>По обучению населения в области гражданской обороны: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с учетом особенностей сельского поселения и в соответствии с методическими рекомендациями, утвержденными МЧС России, примерных программ обучения работающего населения, должностных лиц и работников гражданской обороны, личного состава формирований и служб;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и обучение населения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обучение личного состава формирований и спасательных служб;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учений и тренировок по гражданской обороне;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организационно-методическое руководство и контроль за обучением работников, личного состава формирований и спасательных служб организаций, находящихся на территории сельского поселения;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повышения квалификации должностных лиц и работников гражданской обороны в образовательных учреждениях дополнительного профессионального образования, имеющих соответствующую лицензию;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пропаганда знаний в области гражданской обороны.</w:t>
      </w:r>
    </w:p>
    <w:p w:rsidR="00973672" w:rsidRDefault="00973672" w:rsidP="00973672">
      <w:pPr>
        <w:shd w:val="clear" w:color="auto" w:fill="FFFFFF"/>
        <w:tabs>
          <w:tab w:val="left" w:pos="984"/>
        </w:tabs>
        <w:ind w:right="5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2.10.2. </w:t>
      </w:r>
      <w:r>
        <w:rPr>
          <w:color w:val="000000"/>
          <w:sz w:val="28"/>
          <w:szCs w:val="28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поддержание в постоянной готовности системы централизованного оповещения населения;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сбор и обмен информацией в области гражданской обороны.</w:t>
      </w:r>
    </w:p>
    <w:p w:rsidR="00973672" w:rsidRDefault="00973672" w:rsidP="00973672">
      <w:pPr>
        <w:shd w:val="clear" w:color="auto" w:fill="FFFFFF"/>
        <w:tabs>
          <w:tab w:val="left" w:pos="1037"/>
        </w:tabs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2.10.3. </w:t>
      </w:r>
      <w:r>
        <w:rPr>
          <w:color w:val="000000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973672" w:rsidRDefault="00973672" w:rsidP="0097367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планирования, подготовки и проведения эвакуации (эвакоприёма) населения, материальных и культурных ценностей;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безопасных районов для размещения эвакуируемого населения и его жизнеобеспечения, материальных и культурных ценностей, подлежащих эвакуации, заключение предварительных договоров;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создание и организация деятельности эвакуационных органов, подготовка работников этих органов.</w:t>
      </w:r>
    </w:p>
    <w:p w:rsidR="00973672" w:rsidRDefault="00973672" w:rsidP="00973672">
      <w:pPr>
        <w:shd w:val="clear" w:color="auto" w:fill="FFFFFF"/>
        <w:tabs>
          <w:tab w:val="left" w:pos="965"/>
        </w:tabs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2.10.4. </w:t>
      </w:r>
      <w:r>
        <w:rPr>
          <w:color w:val="000000"/>
          <w:sz w:val="28"/>
          <w:szCs w:val="28"/>
        </w:rPr>
        <w:t>По предоставлению населению убежищ и средств индивидуальной защиты: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поддержание в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сооружений подземного пространства для укрытия населения;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выдачи населению средств индивидуальной защиты и предоставление средств коллективной защиты в установленные сроки.</w:t>
      </w:r>
    </w:p>
    <w:p w:rsidR="00973672" w:rsidRDefault="00973672" w:rsidP="00973672">
      <w:pPr>
        <w:numPr>
          <w:ilvl w:val="2"/>
          <w:numId w:val="1"/>
        </w:numPr>
        <w:shd w:val="clear" w:color="auto" w:fill="FFFFFF"/>
        <w:tabs>
          <w:tab w:val="left" w:pos="93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 По световой и другим видам маскировки:</w:t>
      </w:r>
    </w:p>
    <w:p w:rsidR="00973672" w:rsidRDefault="00973672" w:rsidP="00973672">
      <w:pPr>
        <w:shd w:val="clear" w:color="auto" w:fill="FFFFFF"/>
        <w:tabs>
          <w:tab w:val="left" w:pos="931"/>
        </w:tabs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перечня объектов, подлежащих маскировке;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маскировки.</w:t>
      </w:r>
    </w:p>
    <w:p w:rsidR="00973672" w:rsidRDefault="00973672" w:rsidP="00973672">
      <w:pPr>
        <w:shd w:val="clear" w:color="auto" w:fill="FFFFFF"/>
        <w:tabs>
          <w:tab w:val="left" w:pos="979"/>
        </w:tabs>
        <w:ind w:right="19"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2.10.6. </w:t>
      </w:r>
      <w:r>
        <w:rPr>
          <w:color w:val="000000"/>
          <w:sz w:val="28"/>
          <w:szCs w:val="28"/>
        </w:rPr>
        <w:t>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973672" w:rsidRDefault="00973672" w:rsidP="00973672">
      <w:pPr>
        <w:shd w:val="clear" w:color="auto" w:fill="FFFFFF"/>
        <w:ind w:right="2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создание, оснащение и подготовка в области гражданской обороны аварийно-спасательных формирований, а также планирование их действий;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973672" w:rsidRDefault="00973672" w:rsidP="00973672">
      <w:pPr>
        <w:shd w:val="clear" w:color="auto" w:fill="FFFFFF"/>
        <w:tabs>
          <w:tab w:val="left" w:pos="926"/>
        </w:tabs>
        <w:ind w:right="5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2.10.7. </w:t>
      </w:r>
      <w:r>
        <w:rPr>
          <w:color w:val="000000"/>
          <w:sz w:val="28"/>
          <w:szCs w:val="28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 и организация основных видов жизнеобеспечения населения;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предоставление населению коммунально-бытовых услуг;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проведение лечебно-эвакуационных мероприятий;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развертывание необходимой лечебной базы в загородной зоне, организация ее энерго- и водоснабжения;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оказание населению медицинской помощи;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определение численности населения, оставшегося без жилья;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размещение пострадавшего населения во временных жилищах (сборных домах, палатках, землянках и т.п.), а также подселение его на площади сохранившегося жилого фонда;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предоставление населению информационно-психологической поддержки.</w:t>
      </w:r>
    </w:p>
    <w:p w:rsidR="00973672" w:rsidRDefault="00973672" w:rsidP="00973672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2.10.8. </w:t>
      </w:r>
      <w:r>
        <w:rPr>
          <w:color w:val="000000"/>
          <w:sz w:val="28"/>
          <w:szCs w:val="28"/>
        </w:rPr>
        <w:t>По борьбе с пожарами, возникшими при ведении военных действий или вследствие этих действий: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тушения пожаров в районах проведения аварийно-спасательных и других неотложных работ, в военное время.</w:t>
      </w:r>
    </w:p>
    <w:p w:rsidR="00973672" w:rsidRDefault="00973672" w:rsidP="00973672">
      <w:pPr>
        <w:shd w:val="clear" w:color="auto" w:fill="FFFFFF"/>
        <w:tabs>
          <w:tab w:val="left" w:pos="926"/>
        </w:tabs>
        <w:ind w:right="29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2.10.9. </w:t>
      </w:r>
      <w:r>
        <w:rPr>
          <w:color w:val="000000"/>
          <w:sz w:val="28"/>
          <w:szCs w:val="28"/>
        </w:rPr>
        <w:t>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сельского поселения,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введение режимов радиационной защиты на территориях, подвергшихся радиоактивному загрязнению.</w:t>
      </w:r>
    </w:p>
    <w:p w:rsidR="00973672" w:rsidRDefault="00973672" w:rsidP="00973672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2.10.10. </w:t>
      </w:r>
      <w:r>
        <w:rPr>
          <w:color w:val="000000"/>
          <w:sz w:val="28"/>
          <w:szCs w:val="28"/>
        </w:rPr>
        <w:t>По санитарной обработке населения, обеззараживанию зданий и сооружений, специальной обработке техники и территорий: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973672" w:rsidRDefault="00973672" w:rsidP="00973672">
      <w:pPr>
        <w:shd w:val="clear" w:color="auto" w:fill="FFFFFF"/>
        <w:tabs>
          <w:tab w:val="left" w:pos="1022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2.10.11. </w:t>
      </w:r>
      <w:r>
        <w:rPr>
          <w:color w:val="000000"/>
          <w:sz w:val="28"/>
          <w:szCs w:val="28"/>
        </w:rPr>
        <w:t>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973672" w:rsidRDefault="00973672" w:rsidP="00973672">
      <w:pPr>
        <w:shd w:val="clear" w:color="auto" w:fill="FFFFFF"/>
        <w:ind w:right="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973672" w:rsidRDefault="00973672" w:rsidP="00973672">
      <w:pPr>
        <w:shd w:val="clear" w:color="auto" w:fill="FFFFFF"/>
        <w:tabs>
          <w:tab w:val="left" w:pos="1022"/>
        </w:tabs>
        <w:ind w:right="10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2.10.12. </w:t>
      </w:r>
      <w:r>
        <w:rPr>
          <w:color w:val="000000"/>
          <w:sz w:val="28"/>
          <w:szCs w:val="28"/>
        </w:rPr>
        <w:t>По вопросам срочного восстановления функционирования необходимых коммунальных служб в военное время: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водоснабжения;</w:t>
      </w:r>
    </w:p>
    <w:p w:rsidR="00973672" w:rsidRDefault="00973672" w:rsidP="00973672">
      <w:pPr>
        <w:shd w:val="clear" w:color="auto" w:fill="FFFFFF"/>
        <w:ind w:right="1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необходимых запасов реагентов, реактивов, консервантов и дезинфицирующих средств;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973672" w:rsidRDefault="00973672" w:rsidP="00973672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2.10.13. По срочному захоронению трупов в военное время:</w:t>
      </w:r>
    </w:p>
    <w:p w:rsidR="00973672" w:rsidRDefault="00973672" w:rsidP="00973672">
      <w:pPr>
        <w:shd w:val="clear" w:color="auto" w:fill="FFFFFF"/>
        <w:tabs>
          <w:tab w:val="left" w:pos="1008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973672" w:rsidRDefault="00973672" w:rsidP="00973672">
      <w:pPr>
        <w:shd w:val="clear" w:color="auto" w:fill="FFFFFF"/>
        <w:tabs>
          <w:tab w:val="left" w:pos="1008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оборудование мест погребения (захоронения) тел (останков) погибших;</w:t>
      </w:r>
    </w:p>
    <w:p w:rsidR="00973672" w:rsidRDefault="00973672" w:rsidP="00973672">
      <w:pPr>
        <w:shd w:val="clear" w:color="auto" w:fill="FFFFFF"/>
        <w:ind w:right="2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организация санитарно-эпидемиологического надзора.</w:t>
      </w:r>
    </w:p>
    <w:p w:rsidR="00973672" w:rsidRDefault="00973672" w:rsidP="00973672">
      <w:pPr>
        <w:shd w:val="clear" w:color="auto" w:fill="FFFFFF"/>
        <w:tabs>
          <w:tab w:val="left" w:pos="1008"/>
        </w:tabs>
        <w:ind w:right="24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2.10.14. </w:t>
      </w:r>
      <w:r>
        <w:rPr>
          <w:color w:val="000000"/>
          <w:sz w:val="28"/>
          <w:szCs w:val="28"/>
        </w:rPr>
        <w:t>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973672" w:rsidRDefault="00973672" w:rsidP="00973672">
      <w:pPr>
        <w:shd w:val="clear" w:color="auto" w:fill="FFFFFF"/>
        <w:tabs>
          <w:tab w:val="left" w:pos="1008"/>
        </w:tabs>
        <w:ind w:right="19" w:firstLine="709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2.10.15. </w:t>
      </w:r>
      <w:r>
        <w:rPr>
          <w:color w:val="000000"/>
          <w:sz w:val="28"/>
          <w:szCs w:val="28"/>
        </w:rPr>
        <w:t>По вопросам обеспечения постоянной готовности сил и средств гражданской обороны:</w:t>
      </w:r>
    </w:p>
    <w:p w:rsidR="00973672" w:rsidRDefault="00973672" w:rsidP="00973672">
      <w:pPr>
        <w:shd w:val="clear" w:color="auto" w:fill="FFFFFF"/>
        <w:ind w:right="19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973672" w:rsidRDefault="00973672" w:rsidP="0097367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и корректировка планов действий сил гражданской обороны;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973672" w:rsidRDefault="00973672" w:rsidP="00973672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2.11. Обеспечение мероприятий местного уровня по гражданской обороне, защите населения и территории </w:t>
      </w:r>
      <w:r>
        <w:rPr>
          <w:sz w:val="28"/>
          <w:szCs w:val="28"/>
        </w:rPr>
        <w:t>сельского поселенияНовокарамалинский сельсовет</w:t>
      </w:r>
      <w:r>
        <w:rPr>
          <w:color w:val="000000"/>
          <w:sz w:val="28"/>
          <w:szCs w:val="28"/>
        </w:rPr>
        <w:t xml:space="preserve"> является расходным обязательством </w:t>
      </w:r>
      <w:r>
        <w:rPr>
          <w:sz w:val="28"/>
          <w:szCs w:val="28"/>
        </w:rPr>
        <w:t>сельского поселения_Новокарамалинский сельсовет</w:t>
      </w:r>
      <w:r>
        <w:rPr>
          <w:color w:val="000000"/>
          <w:sz w:val="28"/>
          <w:szCs w:val="28"/>
        </w:rPr>
        <w:t xml:space="preserve"> муниципального района Миякинский район.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</w:p>
    <w:p w:rsidR="00973672" w:rsidRDefault="00973672" w:rsidP="0097367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Ведение гражданской обороны</w:t>
      </w:r>
    </w:p>
    <w:p w:rsidR="00973672" w:rsidRDefault="00973672" w:rsidP="00973672">
      <w:pPr>
        <w:ind w:firstLine="709"/>
        <w:jc w:val="center"/>
        <w:rPr>
          <w:sz w:val="28"/>
          <w:szCs w:val="28"/>
        </w:rPr>
      </w:pP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Ведение гражданской обороны начинается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её местностях, а также при возникновении чрезвычайных ситуаций природного и техногенного характера.</w:t>
      </w:r>
    </w:p>
    <w:p w:rsidR="00973672" w:rsidRDefault="00973672" w:rsidP="00973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Ведение гражданской обороны в сельском поселении_Новокарамалинский сельсовет осуществляется на основании плана гражданской обороны муниципального района Миякинский район РБ.</w:t>
      </w:r>
    </w:p>
    <w:p w:rsidR="009F1AE1" w:rsidRDefault="00973672" w:rsidP="00973672">
      <w:pPr>
        <w:ind w:firstLine="709"/>
        <w:jc w:val="both"/>
      </w:pPr>
      <w:r>
        <w:rPr>
          <w:sz w:val="28"/>
          <w:szCs w:val="28"/>
        </w:rPr>
        <w:t>3.3. План гражданской обороны определяет объём, организацию, порядок, способы и сроки выполнения мероприятий по приведению гражданской обороны в установленные степени готовности при переводе её с мирного на военное время и в ходе её ведения, а также при возникновении чрезвычайных ситуаций природного и техногенного характера.</w:t>
      </w:r>
    </w:p>
    <w:sectPr w:rsidR="009F1AE1" w:rsidSect="009F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53B3B"/>
    <w:multiLevelType w:val="multilevel"/>
    <w:tmpl w:val="13669166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</w:lvl>
    <w:lvl w:ilvl="1">
      <w:start w:val="10"/>
      <w:numFmt w:val="decimal"/>
      <w:lvlText w:val="%1.%2"/>
      <w:lvlJc w:val="left"/>
      <w:pPr>
        <w:tabs>
          <w:tab w:val="num" w:pos="1044"/>
        </w:tabs>
        <w:ind w:left="1044" w:hanging="690"/>
      </w:pPr>
    </w:lvl>
    <w:lvl w:ilvl="2">
      <w:start w:val="5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num w:numId="1">
    <w:abstractNumId w:val="0"/>
    <w:lvlOverride w:ilvl="0">
      <w:startOverride w:val="2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3672"/>
    <w:rsid w:val="007C3226"/>
    <w:rsid w:val="00973672"/>
    <w:rsid w:val="009F1AE1"/>
    <w:rsid w:val="00D9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3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3132</Words>
  <Characters>17857</Characters>
  <Application>Microsoft Office Word</Application>
  <DocSecurity>0</DocSecurity>
  <Lines>148</Lines>
  <Paragraphs>41</Paragraphs>
  <ScaleCrop>false</ScaleCrop>
  <Company>Reanimator Extreme Edition</Company>
  <LinksUpToDate>false</LinksUpToDate>
  <CharactersWithSpaces>20948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2013-12-04T11:38:00Z</dcterms:created>
  <dcterms:modified xsi:type="dcterms:W3CDTF">2013-12-04T11:38:00Z</dcterms:modified>
</cp:coreProperties>
</file>