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Ind w:w="-72" w:type="dxa"/>
        <w:tblLook w:val="04A0"/>
      </w:tblPr>
      <w:tblGrid>
        <w:gridCol w:w="4150"/>
        <w:gridCol w:w="1667"/>
        <w:gridCol w:w="4288"/>
      </w:tblGrid>
      <w:tr w:rsidR="00B55BAE" w:rsidRPr="0072042E" w:rsidTr="00C53C60">
        <w:trPr>
          <w:trHeight w:val="1369"/>
        </w:trPr>
        <w:tc>
          <w:tcPr>
            <w:tcW w:w="4150" w:type="dxa"/>
          </w:tcPr>
          <w:p w:rsidR="00B55BAE" w:rsidRPr="0072042E" w:rsidRDefault="00B55BAE" w:rsidP="00C53C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0" o:spid="_x0000_s1026" style="position:absolute;left:0;text-align:left;margin-left:33pt;margin-top:12.05pt;width:419.05pt;height:93.4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pH23mAwAAJAoAAA4AAABkcnMvZTJvRG9jLnhtbNRWzW7jNhC+F+g7&#10;ELor+olky0LsRSrZQYG0DbrtA9AUZRErkQRJ2wmKBRboI+y1hz5Ce+i5r+C8UYeU5KyTLdbYBQrU&#10;hmWKQ46++WbmE69e3Xct2lGlmeBzL7oIPUQ5ERXjm7n3808rP/OQNphXuBWczr0Hqr1Xi6+/utrL&#10;nMaiEW1FFQInXOd7OfcaY2QeBJo0tMP6QkjKwVgL1WEDt2oTVArvwXvXBnEYToK9UJVUglCtYbbs&#10;jd7C+a9rSswPda2pQe3cA2zGXZW7ru01WFzhfKOwbBgZYODPQNFhxuGhR1clNhhtFXvhqmNECS1q&#10;c0FEF4i6ZoS6GCCaKHwWzY0SW+li2eT7jTzSBNQ+4+mz3ZLvd3cKsWruJUAPxx3k6PD+8d3jr4e/&#10;4fsHgmngaC83OSy9UfK1vFN9oDC8FeSNBnPw3G7vN/1itN5/Jypwi7dGOI7ua9VZFxA9unepeDim&#10;gt4bRGAyvYyj2WXqIQK2KMomUTYkizSQUbsviicAGcxZkvZ5JM1y2D6bxmBze2fpzFoDnPfPdVgH&#10;bDYwqDv9RK3+MmpfN1hSlzFt+RqpjUZqbxmnKE56St2Sgt8pR7DONVD7SbaOUcdZ6PzgfOTsKWhH&#10;1TFinEulzQ0VHbKDudcCCpcJvLvVpidnXGITw8WKtS3M47zlaD/3Zmmcug1atKyyRmvTarMuWoV2&#10;GJpr5T4D0yfLoIh55Zw1FFfLYWwwa/sx4Gy59QdxAJxh1HfPL7NwtsyWWeIn8WTpJ2FZ+terIvEn&#10;q2ialpdlUZTRWwstSvKGVRXlFt3YyVFyXjoHTel78NjLRxqCU++umADs+O9AQ1n1Gexrai2qB5dY&#10;Nw8VtriSjOTwG7DB6AW2T6sd7DJbRb3BSXeWjw6rN1vpg+BIbNiatcw8OPEE3iwovrtjxHa1vfmg&#10;auOxasFsn4qgCFBFNQH9PLw//PX47vDn4bfD7zbp49beEVQcI04cEBdFg/mGXmsJYgxdC07HKaXE&#10;3tYENF3kKufUS2BvT8CtWybH6rPjgQbA80wPP8Jkr7WlINuOctO/PBRtgRHBdcOk9pDKabemoIXq&#10;2wpwEnhxGRAuqRg3rvw/VqFxdh2Gs/gbv0jDAip0uvSvZ8nUn4bLaRImWVRExVihW02BFdyWkn15&#10;ifZ9N7b6i3rEuWWo71PyI3DvWlAbRQ1p7HQNjTLMQwseDY71J6JtDs4SphQk+1SOAZLT8ihORzGe&#10;9Nr379KkAKij+j+Rpo4ZOH20rIOXSGg/tgpx/j/TqRO1PUuUzxK0MfMgc3YIPxjZFzscRZz0Dccm&#10;e9b58N6tejrcLf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IGVp6+AAAAAJAQAA&#10;DwAAAGRycy9kb3ducmV2LnhtbEyPQU/DMAyF70j8h8hI3FjSARUrTadpAk4TEhsS4uY1XlutSaom&#10;a7t/j3diN9vv6fl7+XKyrRioD413GpKZAkGu9KZxlYbv3fvDC4gQ0RlsvSMNZwqwLG5vcsyMH90X&#10;DdtYCQ5xIUMNdYxdJmUoa7IYZr4jx9rB9xYjr30lTY8jh9tWzpVKpcXG8YcaO1rXVB63J6vhY8Rx&#10;9Zi8DZvjYX3+3T1//mwS0vr+blq9gog0xX8zXPAZHQpm2vuTM0G0GtKUq0QN86cEBOsLdRn2fEjU&#10;AmSRy+sGxR8AAAD//wMAUEsDBAoAAAAAAAAAIQDRNfSOtS4AALUuAAAVAAAAZHJzL21lZGlhL2lt&#10;YWdlMS5qcGVn/9j/4AAQSkZJRgABAQEA3ADcAAD/2wBDAAIBAQEBAQIBAQECAgICAgQDAgICAgUE&#10;BAMEBgUGBgYFBgYGBwkIBgcJBwYGCAsICQoKCgoKBggLDAsKDAkKCgr/2wBDAQICAgICAgUDAwUK&#10;BwYHCgoKCgoKCgoKCgoKCgoKCgoKCgoKCgoKCgoKCgoKCgoKCgoKCgoKCgoKCgoKCgoKCgr/wAAR&#10;CADs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xPjb8dvhj+zn4Kj8e/FXWJtP0pr5LQTw2ckx81wxUbYwTjCtz04ryb/h69+xB/0U++/8&#10;J28/+N1zv/BZP/k0OH/sbrL/ANFT1+VVfqXB/BWU57lH1rESmpczXutJWVu8X3PwvxB8Sc/4V4g+&#10;o4OFNw5Iy96Mm7u/aSVtOx+u/wDw9e/Yg/6Kfff+E7ef/G6P+Hr37EH/AEU++/8ACdvP/jdfkRRX&#10;1P8AxDHh7+ep/wCBR/8AkD4f/iNvF3/Puj/4DP8A+WH67/8AD179iD/op99/4Tt5/wDG6P8Ah69+&#10;xB/0U++/8J28/wDjdfkRRR/xDHh7+ep/4FH/AOQD/iNvF3/Puj/4DP8A+WH67/8AD179iD/op99/&#10;4Tt5/wDG6P8Ah69+xB/0U++/8J28/wDjdfkRRR/xDHh7+ep/4FH/AOQD/iNvF3/Puj/4DP8A+WH6&#10;7/8AD179iD/op99/4Tt5/wDG6P8Ah69+xB/0U++/8J28/wDjdfkRRR/xDDh7+ep/4FH/AOQD/iNv&#10;F3/Puj/4DP8A+WH67/8AD179iD/op99/4Tt5/wDG6P8Ah69+xB/0U++/8J28/wDjdfkRRS/4hjw9&#10;/PU/8Cj/APIB/wARt4u/590f/AZ//LD9d/8Ah69+xB/0U++/8J28/wDjdH/D179iD/op99/4Tt5/&#10;8br8iKKf/EMeHv56n/gUf/kA/wCI28Xf8+6P/gM//lh+u/8Aw9e/Yg/6Kfff+E7ef/G6P+Hr37EH&#10;/RT77/wnbz/43X5EUUf8Qx4e/nqf+BR/+QD/AIjbxd/z7o/+Az/+WH67/wDD179iD/op99/4Tt5/&#10;8bo/4evfsQf9FPvv/CdvP/jdfkRRR/xDHh7+ep/4FH/5AP8AiNvF3/Puj/4DP/5Yfrv/AMPXv2IP&#10;+in33/hO3n/xunWn/BVD9ifU76HTrX4lXrSzyrHGD4euxlmIAGTH6mvyGrS8G/8AI36V/wBhKD/0&#10;YtZVvDPh+nSlJTqXSf2o/wDyJrR8auLalWMXTo2bX2Z9/wDr4fvpHjyxgcY70U6ivwlbH9TnyZ/w&#10;WT/5NDh/7G6y/wDRU9flVX6q/wDBZP8A5NDh/wCxusv/AEVPX5VV/QPhr/yTX/b8v0P5L8Zv+Sz/&#10;AO4cP/bgooor78/JwooooAKKKKAClCOwJVSQoySB0rc+GXgHVvil4+0r4e6HPDFdatdrBFLcNhEz&#10;yWPsACcDk4r7c+D3w98E/sh2l38GfjHHp11D4vkdNO8Qm0xDd5TabWbdnyzzwCdp3dc1+b8feJGX&#10;8ExjQhTeIxclzxoRdpypp2nNPlkvdSk7Wu+VvZNr7fhDgjG8UuVac/Y4aL5XWkrxU2rxi9U1zNpX&#10;2V1rdpP4s1f4NfFLQPA1t8S9Z8EX9voV44W31KSMbGz93vkA44JAB7VzP0r7X8NftEeHPHfgv4f/&#10;AAQ8XaVaR2lrqUjeKWviBDBY6aWZN+ePmaNM567cfxVF+0b8CB+19CPit8B9L0qy0rR7CWIX1xC1&#10;u+ruhJ/dqE+6oGAzYyTxxzXxuWeMWPweZxwvE2DWGpynU/fKX7uMVJwpKV07zqShPZr3Up8vLdr6&#10;XG+GuExeAeIyLFOvOMYfumlzyk4qVTls9IwUo7p6vlb5rX+LaKdLG8MjQyKQyMQwPYim1+9J3Vz8&#10;js1owooooAKKKKACtLwd/wAjdpX/AGEYP/Ri1m1peDv+Ru0r/sJQf+jFrOqr0pLyZrQdq0fVfmfv&#10;qn3R9KKVeg+lFfyGf6DLY+TP+Cyf/JocP/Y3WX/oqevyqr9Vf+Cyf/JocP8A2N1l/wCip6/Kqv6B&#10;8Nf+Sa/7fl+h/JnjN/yWf/cOH/twUUUV9+fk4UUUUAFFFFAHs/7EPhD4R+K/inL/AMLX8Uvpa2dq&#10;J9Kkjvfs5acN18zsQORXX/tafFXQZ9UufB+g/H+TxXpHmZOl6np4mFu44BjuEUHI9c/XNfPPh7xD&#10;J4fuWmGmWd4j43wXtuJEOPY9DXQ33xP8O6rp/wDZt38JtBiUj5p7ON4pR7hg1flOdcE4rG8cRzyr&#10;KpVpxjGMKa9i402t5R9onKLb19xxd9ebZL7/AC7iihhuE5ZTTjCnNtuU/wB5zTT2i+R8rS295NW+&#10;zfV9p8R/D3gDwr8OfCHjHTvF897eeJrWWXVLW5hbYgSQcEr8zDeORxuKg19Bfsy63pnxd8AXnhvx&#10;D+1I0Nqtp5A0PS7aLT/sseMYVnXcV7cfnXyv4h1XRbDwb4Qur7TGv4oLS7+z2s8hVWH2hj8+3k/Q&#10;Yz9Kq6h8XtOnhCaZ8LPDljIF2iWG0Yn8cmvmc54DxvFGQLCU51PaRq1XGrKNCXJarJRSjNcyagox&#10;5ocrskrvY9rKeLMJw/nDxE4R5HTpp01KrHmvTi27xdtZNu0uZa7Iw/iJoOk+F/HWr+HdB1YX9lZX&#10;8sNteKciZFYgNWNUl1cSXdw91KF3SMWYKuB+AqOv3TCUqtDCU6dWXNKMUm+7S1ellq9dEj8sxE6d&#10;WvOcI8sW20uyb0XyCiiiugxCiiigArS8Hf8AI3aV/wBhKD/0YtZtaXg7/kbtK/7CUH/oxaip/Dfo&#10;aUf40fVH77L0H0ooXoPpRX8grY/0HWx8mf8ABZP/AJNDh/7G6y/9FT1+VVfqr/wWT/5NDh/7G6y/&#10;9FT1+VVf0F4a/wDJNf8Ab8v0P5M8Zv8Aks/+4cP/AG4KKKK+/PycKKKKACiiigAooooA2Ne8Q2mq&#10;+G9F0aCKQSabDMkzOBhi8hcY59DWPRRWGHw9LC0+SnteT+cpOT/Fs1rVp158097JfJJJfggooorc&#10;yCiiigAooooAK0vB3/I3aV/2EoP/AEYtZtaXg7/kbtK/7CUH/oxaip/DfoaUf40fVH77L0H0ooXo&#10;PpRX8grY/wBB1sfJn/BZP/k0OH/sbrL/ANFT1+VVfqr/AMFk/wDk0OH/ALG6y/8ARU9flVX9BeGv&#10;/JNf9vy/Q/kzxm/5LP8A7hw/9uCiiivvz8nCiilGM80Abnw2+GvjP4ueMrPwH4B0SW/1K+lCQwxD&#10;p6sx7KOpJrstd/ZF+M2h2fibWpNDSfSPCd41tqmtwTD7K0ikKwjZseZhsg49K/Tn9h79nj9nvwP8&#10;JdK+JPwo0OCSfxNods15qhkMjsfKVXVSfufOGLAY+Yn0rt/iV8C/Dmu6Pa2eneA9O1iKywLLQdTv&#10;Wt9OhbqZWjSNvMbOOqk+hHNfiOa+JGOlmH+yx5KcdLO12+rfp0XzfY/pnIPBzKoZT/t8/aVZ2d4t&#10;qKW6S9dOZ79F3f4gd+Pwor2j9vH4Nal8FvjlLpd1daVc/wBqCS7mi0C2eK101y3+oxIcng8YyMDn&#10;FN+AH7BP7SH7SnhY+N/ht4asv7J+0tAt9qOpJCruuNwVeWOMjnGK/TcHxLltfKIZhWmqcZaat79l&#10;dRb9Uj8UzLgzOsJxBUynDU5VZx1VkruPSTSlLlT00crq6vqeM0V9Vv8A8EeP2r4U/f6t4OR+0b66&#10;4J/8hYqlrP8AwSK/bD0mA3MOm+G7tAODBr6Ln6GRVH61nHjDhmTt9aj83b9P1NZeHnGsY3eBn+D/&#10;ACZ8w0V6x4+/Yb/aw+GtpJqHif4Kas1tEMyXOmeXfRqv94m3Z8D3OK8pkikhkaKWNlZThlYYIPoa&#10;9nCZhgMfHmw1WM1/daf5HzuPyjNcqmoYyhOm3tzRcb+l1r8htFFFdh5wUUUUAFaXg7/kbtK/7CUH&#10;/oxaza0vB3/I3aV/2EoP/Ri1FT+G/Q0o/wAaPqj99l6D6UUL0H0or+QVsf6DrY+TP+Cyf/JocP8A&#10;2N1l/wCip6/Kqv1V/wCCyf8AyaHD/wBjdZf+ip6/Kqv6C8Nf+Sa/7fl+h/JnjN/yWf8A3Dh/7cFF&#10;FFffn5OFHPaivXP2P/Afgfx98TbPR/GGn219E10gurO53f8AHvkBnXBGSMkn0C5rzc3zSlk+Aliq&#10;kXJR6RV3r+nd9D2+Hsjr8R5tTwFGcYSnezk7LRXt3b7JI7r9gr9v/wAU/swa1D4G8XSyX/gu8ucz&#10;WzHL2DMRuli9u5XoevWv1j0DxFo/ivQ7TxFoF7HdWN/bJPaXMTArIjDIII9jX5L/ALXH7NXgDQfG&#10;eteHfghos9mNBvpUeG4laSS9yEc7M9FRXQjsQ4PNfS3/AARy/aKu/FHgDU/2fvFV+TqPh1jcaRHM&#10;3zm2Y/MgB7K3btur8D4ox3D+dyeNwCcKidpxaWt/taN6911vfvf+quB8s4r4cprLc0lGrRt+7lFt&#10;uNvsO6T5bfC+lrbWPqb4m/DbwL8dfClz4O8deHrDUdPnV45EubcNJH2DRvnKN7iuD/ZO+G118B/2&#10;W7bwHc6mbOeC91BTdqu4qRcyIp98hV5rtYtevvD1reXV3Zt59vGxhtTwZZmO2NPqzFRn3pvjK3fw&#10;r4FtfCVpctLPDaIksqfekfBLNj1Zsn8a+W+sV1h3h+Z8jalbpdJq/wCLPvPqeFeKWKcF7RJx5utm&#10;02r9rpFLwwfiHqNrHdWmrxohud1x5yqAVEbLkFT3bYcfWq/iTxJ8TPDxie60xPLjb9+1uqskq7HJ&#10;3L35Uc8fe61z1h4m1nwt4St78oyJb3zQTlo8ZDdCQAB144Jqt4l+JkJ08rd3ksdvMfL8+M5a2fsD&#10;6jjj1rK13c6lsUviH4E+C37TmhDQNI8ZXPgnX2DeTe6QEgaVjjIZcDeOOxDe9fnR+1z+yB8Yf2X/&#10;ABg48erJqem30pax8SRbniuv94nJV/VT+or7tuIJ47yO/wDEnhO31qzkbMeoaTLslPPUBedw7jFe&#10;o6lB4Y+I/wAP/wDhD/FugjXfDd/beVJZ6gpMyY4yC3IcfmMCvp+GuJcXw5iuaMVKnL4lZXt5Pdem&#10;zPiONeCMFxfgeSU3CrH4ZXfKn5xvZrztddGfjBRX0H+2p+xFqv7PGrP4z8B3Emq+DbybEFyR++sH&#10;J/1My9vZuhr58r+hcszTBZvhI4jDSvF/en1TXRo/kHO8jzLh7HyweNhyzX3NdHF9U/8AgBRRRXoH&#10;khWl4O/5G7Sv+wlB/wCjFrNrS8Hf8jdpX/YSg/8ARi1FT+G/Q0o/xo+qP32XoPpRQvQfSiv5BWx/&#10;oOtj5M/4LJ/8mhw/9jdZf+ip6/Kqv1V/4LJ/8mhw/wDY3WX/AKKnr8qq/oLw1/5Jr/t+X6H8meM3&#10;/JZ/9w4f+3BRRRX35+ThXqn7EviV/Cf7Ung7WI7NbgrqgTyHOBJuVl2/jmvK6veGtdvPC/iGx8SW&#10;B/fWF3HcRc4yUYNj8cVw5nhZY3Lq2HW84yX3po9TJMastzjD4uW1OcZP0Uk2fpL8YdY8Aa38ftG1&#10;y88IzLaTaQsF/pwmePdLHuRWLJyxCkDJHQYrY8BfA/4YfE/42+GfiX8Pru48C6l4Zt2gEXh+yUQ6&#10;nGeQkrMD0wQQ3XPrWr8Obz4d/G3w74a+NthcGWd7LFkIbmVDHKSRJEVZyAckkBTjOcqeRXYWPiC+&#10;S+k0/TriW0k09CBBb3qQ+ZjGZpUIIXshxkgKRwSMfyvOHspODVmnZ+vn5n930qkK9ONSEuaLSafd&#10;bo9OtvBMiapFrmu65PfvZDMH2iKOKGEgEb9qKCxAzjdnGTiud1zxLZP4nbUtUQmxtBuZ3Q7gcdeP&#10;z4yCBVPw7e6wjyW6eOj/AGfI7ST/ANox5nZRnc23oytIzAk4BCgKMVnfHHxR4cuPDlp4P0W7ihNw&#10;qtatLIY45u23zDnbnJHPHrWVrPU3WpQ8N2tp8QNK1/wtpV/pT2k6NJG/9pym4glHK5icYwTgEqcD&#10;NeY3beK9BU6lN4fkuFsz9l1u0li3oQPusw/usvRumV4Ndp4M+IUPg6CyGpyzXFvd3psr+K81COZ4&#10;EIIyGRQWG4D5iTjaRxVH4v2njnwPeR6r4G8SfbdMuJBKlsZMvHjI2sM54yenfntTWjsUc62kaBCv&#10;2mzlu4NM1CESgW2ZkjznB6homU8ZO4HkZ7Vu+AJNe0W3FyviCR0XnyLkkrIvsD0NcfceLpfEt7DI&#10;mtXGk6hCcQrPymSSSA6jIySfvA+7Vf1DX/EUERi8R6aVkh4ea1UBWX1wOAfcfKaoNGbXxF8QaV4q&#10;0+40vVrOJ7K4j8u4Vk3oQeMOvcf5HPFfHXxo/YhdNTn1D4dXCRvN+9t7CV8xyqf+eT9/p68deK+n&#10;hcy6hLHJbXaK0xxa6hj91IehhnVuFJ9T685GCLbeHLjSo5rTxLoLRWMZD3mmyzhGgLYHnWrtwQeP&#10;l5zwDng16mVZ1mOS4j2uFnbuuj8mjwc/4aybiXCfV8fS5l0e0ovvF7r8n1PzM8QeHdb8K6rNofiL&#10;S57O7gcrLBPGVIIOPx6dRVKvv/45/s76D8UdN/sq+iilvVh3aVqEgEc5j5Cq5GcjC4zyVAAYYG0f&#10;Evjr4Ya94JvLpJ4zLDZ3TW9yy43W8qnGyRQTtPoehHIJr9x4b4zwGfJUp/u638r2fnF/puvPc/ln&#10;jTw2zXhSTr0r1cP/ADJax8prp6rR+V7HNVpeDv8AkbtK/wCwlB/6MWs3nvWl4O/5G7Sv+wlB/wCj&#10;Fr7Cp/Dfoz88o/xo+qP32XoPpRQvQfSiv5BWx/oMtj5M/wCCyf8AyaHD/wBjdZf+ip6/Kqv1V/4L&#10;J/8AJocP/Y3WX/oqevyqr+gvDX/kmv8At+X6H8meM3/JZ/8AcOH/ALcFFFFffn5OFFFFAH03/wAE&#10;7f2ktV8A+JJfg3fxrPputSNLbpI4GJVUkx/MduGx1PQjjqa/QLTxeaTDctqc17JpdxALz7RbTAso&#10;HJt2b5jySBtHOCOlfjd4f13UfDGuWniLR5vLurK4WaB8ZwynIr9Pv2R/2kPDPxu8K/2/o+pW51Vd&#10;MW31nw5b2Kx3NsE4AgdnWMI2QdzfMSOOlfiHiLkEsJjVmFGHuT+K3Sfd9ub879z+nfB7iuOPy15R&#10;ian72l8Ce7p9l35XfTpG3RHpl5CdF0qa21Z3W6b5EQxZjvWQM8iiZju2tJIVyemPlFeY/F1df8He&#10;GG0rwjqSarLFcSPaWFxEJBMBnzI42PDMpBwBgnmvVNE0nV21Kw0STWYp7TSdt8qXent5QG04JuBi&#10;LCZz8oOWGTmst/Bmh+NNFmsvGdtqEKWMskEFzd3yExBB5rThY8fvC7oBsyRwM1+a3R+2K582+D/F&#10;moeO/FIu5reOP+1GSCGGNdvlmXARSD3W5jVCT2nFa3xO8X+M3nj8OyCdX+zG5t54DiZNgIli2ngk&#10;BWba33grY9K+j9E/ZW8GPNFf6/qEX9ptI6TXFsFja5ygdWdegmVo45Cw6mLOOTXwt/wUe0X4/fA/&#10;443eoXuqyjQtcs7iDSNSt0ws1vIzM8Ln/nohkIz1wRivb4fymOeZgsKqig2tL9fJedrny/F3EUuF&#10;8peNdGVSKaT5baJ9X2V7L5noevfFXQtD0vTrzxjq9g5kuoba8Z5tuPNQvHID9+MlVbKuCAQBkZFY&#10;Oqft4fDTRrJItPvb24m03UzbS28sY8yW1JILo4yrbSAcdwxyDgV8Y6rrWra5dtfaxqU1zM4UNJNI&#10;WJ2jA/IVWr9ZwPhtlFGC+syc5deiv1/r021PwLNPGjiLE1H9ThGlG+l/edtLXffT01e+lvuLxT+2&#10;x4V8K3Y1n4f+Eptd8P6joP8AxMrrS8LJbXeZRtlhYEAgCN92MDcRXlmnftCfEj40XupXXg74i2mr&#10;LfWCQ6n4M1a4NpPOkcax5iIJRn2ov3fTJGa+eNM1bU9GulvdKv5beVejxOQfx9a3rD4ueOdP1CHV&#10;o9Rie5t5RJBPLaozI4OQQcV4mO8MaqrXwdZcvaW6+aTT+4+kyzxwpOgo5jhnzrrC1n8m0197PSdJ&#10;8QeP9L8VWF34H8QalYaupW2tdE8R5aOYZJFvHIcxTKSSAmQeexqt401OGzlf4j6v4Nm02W8mEOrC&#10;1nX5nYEkPGxMc6Ng4IK7cdiAa83sfid480zU5NW07xNcwzSzmY7G+VXLbsqp4XnnisaS9vJoVt5r&#10;uVo1OVjZyVH0HavSyrw7jgsXz16qnDTTlafyaaaadrNPXXToeJn3jBUzPAKnhqDp1NdeZOPTeLTU&#10;otXvGS00s3uXvGF14YvfEE934PsLi1sJMGKC6YF1OBu6cYznA7Ck8Hf8jdpX/YSg/wDRi1m1peDv&#10;+Ru0r/sJQf8Aoxa/SXBU6HKm3ZW11e3Vn40qjq4pTaSvK9krLV9EtEuyP32XoPpRQvQfSiv5DWx/&#10;oGtj5M/4LJ/8mhw/9jdZf+ip6/Kqv1V/4LJ/8mhw/wDY3WX/AKKnr8qq/oLw1/5Jr/t+X6H8meM3&#10;/JZ/9w4f+3BRRRX35+ThRRRQAVf8N+J9f8IatFrfhzU5LW5iYFXjxg47EHhh7EEGqFFZ1aVKvTdO&#10;pFOL0aeqZrQr1sNWjVoycZRd007NPyaPu39kr9on44/tCeGL+C8iXWr3w/NbefbyK1zI8ZYlZo45&#10;SUjKlcZBHUYA7fTngL4v6k8sp8Xb7Jldp7+O/ke3nNyg5VgjBYYWAABYbTj8a+Hv+CVeo3dn8TfE&#10;MDvt099OtzqRMZZVjE3DHHQA4z0619QftgeO9E8B/s7eKvEFhG9td/Z5rXSLyRPLlWWWULFJCF2+&#10;U5V3bIGSFJJr+deJsppYfiieCwsbKTjyronJL8Lv7j+xeCuIMRi+BaeaY+fNKEZuT0u1By16a2X+&#10;Z774fudHjvLHxFawWdxbXks8qyWOmiTyt65KLJGCgB6s24l2AUZzioPj38FfAH7TPwbufh54805o&#10;ba/j8zTriWDZNYzjPlyrnlGGehxkEqRyRXy//wAE1P2itQ+MHgW48B+JLyU6v4clSRbl41EXkMhR&#10;X3ZAWTPAZs84xya9i/ba+K/hv4YfAbS9J8Q6l/ZNzrF+kdkl1dhmIjBkclwcE4A59SK8LF4LG5Nm&#10;joSvGpTe68tU1+aPp8vzHK+JMljiqdpUa0dU/P3XF763unufmH+0j+zH8Tv2X/HEng34haWfKkJb&#10;TdUgUm3vYs8OjevqvUd687r7ri/aO+H/AMWPBc/wg+LWq6f4s0VmCpHdXSre6fKeFeGQ8hueAc56&#10;e1eD/Fn9irX9DtJvFnwa1oeKdGQF5LeNQl9aKOzxfxAf3lyK/ZuGeO8LjqccPmDUKu19oy/yfdbd&#10;j+cONvCrMMpqyxeUxdWhu4rWcPK28l2a1S37nhlFOmhmtpWguImR0Yh0dcFT6EdqbX6Immro/Hmm&#10;nZhRRRTEFaXg7/kbtK/7CUH/AKMWs2tLwd/yN2lf9hKD/wBGLUVP4b9DSj/Gj6o/fZeg+lFC9B9K&#10;K/kFbH+g62PjP/guZ4wtvA/7FdvrN1aPMh8aWMexGAOTFcf4V+Pf/DR2i/8AQuXP/f5f8K/WX/g4&#10;VAH7BNvj/oftO/8ARN1X4fV6mE434g4fo/VcHNKF76xT1e+r9D+cvFDK8JjOKHUqJ35I9fU9c/4a&#10;O0X/AKFy5/7/AC/4Uf8ADR2i/wDQuXP/AH+X/CvI6K6v+IpcYf8AP2P/AIBH/I/O/wCwMu7P7z1z&#10;/ho7Rf8AoXLn/v8AL/hR/wANHaL/ANC5c/8Af5f8K8joo/4ilxh/z9j/AOAR/wAg/sDLuz+89c/4&#10;aO0X/oXLn/v8v+FL/wANHaL/ANC7c/8Af5f8K8iq1BoetXXlC10i6k8//U7Ldm8z6YHNH/EUuMH/&#10;AMvY/wDgEf8AIceH8vk7JP7z9Cv+CPvxp8Q6v8dtd1Pw3oCppVr4amGuveygR+UxG3BxgMCCeeMZ&#10;rzP9tD/gpjN+0D42fST4eaPSdJu5Vg+zXRZbqQNgzZbscfKOgB4610J0jW/+Cf8A/wAE6LwazGdP&#10;8dfFuURpbn5ZrOw2857g7D07F/avhfBJ7818/T44z7EZxLM5Si6isovkXTRu2176L09D9Fzii8j4&#10;Uw/D8ZSi5J1KqvqlN3jDy096S7v1P0j/AOCLv7T2mTfHrxF4Tb4eXN7aaj4bMt1MWRlgMMgZS2Rj&#10;BLEfhXm3/BQv/gpO3x/+Pt5bzaGz6L4auJLHSbWGYNEQrYd+RyWI6+gFaf7FtnqH7Lv/AATy+J37&#10;T1zpbw6x4iQaV4elaMhyrHyww77QzM2f9ivhSZp5ZGuLgszOxLu2eSev41MONc8xGcVcfNxc/gu4&#10;p391J6bbPl+TvuaZpCpk/BmAymE5R5r1XZ2ajztwV/VOXfY+y/Cni7QvHnwvl8Y2V94duoZ7iEXC&#10;eItPML20kXSL7RFxuAzjcBkEYzg132leCNf0/WrSfQPCuq3mlX2lyvBqPhzxkxV5G+YlQ5ByAOmc&#10;9Pevgvwj4/8AGXgS4e58JeIrqxMuPOSCUhJQOzL0YexBrutK/ag1OS/tbzxn4G0zUGtcYm02SXTZ&#10;WI/iJt2VCcZGShODUUc2pSX71WflsfZ5P4iYB4eFPHRamlZySun59035I+0NZuf+Fy+EUg1/9mDX&#10;YL7S2S0fxHb6lbx3TooxvlViFmIHJyd2e9eT/tCfBj4p/ASy/wCEn/4Q6fxB4eZA41rSXDCEEZxN&#10;GMtER3PK+jGvOrr9sXww1zP4i8PJ480bU5IVT7NH4tN1auq/wkuqyAYyAdxx6HpWTqH7Q3w80e1s&#10;NR+HfiX4mWd/Bdie6t7zW4GhOfvBGVeMc4JQ5BwR6fT5fxzmeV4d0cNiLR6JrmS9E9vNHjcS4Pw5&#10;4lbrVZclX+eCcW/VWXNbrfXs2Zp/aN0Uf8y7cfTzh/hSf8NHaL/0Llz/AN/l/wAKwPj38UfAPxW8&#10;QW+v+DPhfF4dmFuE1KaO5Um/lHWdo40SONm6kIoGa4KifijxdGTSrRa/wR/yPyPFcN5TQxEoUp88&#10;VtJXSfyaTPXP+GjtF/6Fy5/7/L/hWr4H/aI0WfxppEA8PXAL6pbqD5o4zIvtXh1bHw+48e6J/wBh&#10;e2/9GrUPxR4vkrOrHX+5EzpZDl6qJpPddT+pOMkoCfSihBhAB6UV4a2P7OPhX/g4W/5MJt/+x+07&#10;/wBE3Vfh9X7gf8HCpz+wVbf9j7p//om6r8P68XMP4/yPwLxF/wCSj/7cj+oUUUVwnwgUUUUAPtmg&#10;S5je5jLxhwZEU4JXPI/KvtT9nr9tvxXN8TIfDug69Zad8N/Culfa1sLXw9EbuO2jO7yULgkyZO0t&#10;3FfFFT6fqepaVM1xpd/NbuyFGeCQqSpGCCR2PpT9xrlmro9rJc7xWS1+ei2k2m7Npu3S66X1a62P&#10;uTxx/wAFKv2a/wBrPXJvCP7VnwEZNHW+2aHrmm3JNzYQ8gF+57EheDXATeMf2ZfgT4Z1L4l/A/wP&#10;oviVtQ1IWumw+NoPO8hYmAaWGMjLbsg89BXynUj3d1JbpayXDtFGSY42clVJ64HbNRQpUcPBwitL&#10;aLWy9D1KvGOY4pupiYQnV1tU5Epq/mlqlra6bXc+8/jt/wAFSfib8MtG8K/Dbw34L8P6jBHoqXGt&#10;rqGlRm1unlQ/u4UXAWNQ2M9Tivnj42ftlWPxpsZ9KufgT4X0e0uNOKPFpVsIyl72ukYDK+hToRXi&#10;lze3l5s+13ckvlptj8xy21fQZ6D2qKiFOjRm5UoqN7/i7mOZ8X53mUpxlVfs3oouzsrWtdq/+e7C&#10;iiiqPlwooooAKKKKACtf4ff8j7on/YXtv/Rq1kVr/D7/AJH7Q/8AsMW3/o1aFui6X8Req/M/qUX7&#10;o+lFKvQfSivp1sf1qtj4T/4OFv8Akwu2/wCx90//ANE3Vfh/X70f8F0vA0/jH/gnj4jv7eDzDoGr&#10;2Gptxkqol8kn8pq/BevGzD+P8j8G8R4SjxApPrCP5tBRRRXCfABRRRQAUV7V+xl+zn4J+Nev654w&#10;+L/iWTSfBPg3Tf7Q8RXVuf3sq5wkKcH5mPsT6V6Dq/7SH/BNPS7xtO8M/sMX+oWkJ2RXt/4puYpZ&#10;gP4iqykDPX8egryMRm3ssTKhRozqyjbm5eWyvqk3KUVe2tl0t3PoMJkHtsFHFYjE06MJ35edyvKz&#10;s2lCE3ZPS7trfsfKlFfUP/DT/wDwTx/6R/v/AOFldf8AxdH/AA0//wAE8f8ApH+//hZXX/xdZf2r&#10;jf8AoCqffT/+WGn9h5b/ANDKj91b/wCUny9RX1D/AMNP/wDBPH/pH+//AIWV1/8AF0f8NP8A/BPH&#10;/pH+/wD4WV1/8XR/auN/6Aqn30//AJYH9h5b/wBDKj91b/5SfL1eofDX9iz9qf4weE4vHXw4+Cur&#10;6npE7MLe+QRxpNg4JTeylhnjIyM16j/w0/8A8E8uv/DADf8AhY3f/wAXVrxP+1Z8dv2pfHPhT4J/&#10;sX6PrvgDTdK0prPSvDfh/wAUSwiYgs7SSOrJnCgAbiehOeaxr5lm00vZYf2SV3KdVx5Ukr/Zm3f7&#10;l1udeFybIacv3+K9u3ZQp0FPnlJu29Sko2tfu27JHy9rmh6r4a1m68Pa7YvbXtlO8N1byfejkU4Z&#10;TjuCCKq1q+OtM8UaN401XSvG08susW1/LHqkk9x5rtOGIcs+TvO7POTmsqvfpycqab7dNvkfKVYq&#10;FSUbNWbWu/z8woooqzMK1/h9/wAj7on/AGF7b/0atZFdp+zj4OufiF8f/BXgaziZ5dW8U2NqiLnJ&#10;LzoO31pxV5I1oRlOvGMd20vxP6d0+6PpRQowoHtRX062P6zOR+Pfwo0n45/BXxX8HtbC/ZvEugXW&#10;ns5XPltLEyq4HqrFWHuor+Zz4j+APEvwq8fax8N/GFi1tqmh6jLZX0LDpJGxUkexxkHuCK/qRbhS&#10;favzU/4LS/8ABLHXPi+1z+1d+zx4fe88Q20A/wCEo8P2keZL+JR/x8QgctKo6p1YDjJGDwY6hKpB&#10;Sjuj878QMgrZng4YrDxvOne6W7j/AJrf0ufj/RT7m2uLO4ktLuB4pYnKSxyKVZGBwQQeQQe1Mrxj&#10;8LCiiigD1T9mn4B+N/j5/bXh/wALfFLRvDltDDG1/FrWti0iuwSdq7SwEmCM4OcV6X/w698df9HA&#10;fDb/AMKeH/4qvmFXdPusR9DS+dL/AM9W/wC+q8vEYXM51nKjXUIvpyJ/jc9zCY7JqWGjDE4V1JLr&#10;7Rx/DldvvPry1+AH7M/7GPgC78Z/tI3ehfEnxDqVysGgeG9A1oPDFGBl5pWjPHYCuY/4ap/YmB4/&#10;YS0//wAHk3/xVfNLO78u5OPU0lc8MkU7zxVac5t7qUoLySjGVl+Z11OJpUrU8Dh6dOmls4QqS825&#10;zi22/kktEj6aj/av/YljGD+wZpje7a3N/wDFU7/hrL9iM9f2B9K/8HU//wAVXzHRVvIcC/tVP/Bt&#10;T/5Iz/1pzRfZpf8Agmj/APIH1AP2u/2JgoX/AIYE0fj11ib/AOKqeL/gov4K+GVhd/8ADMX7LXhv&#10;wXqt5bNCddMr3FxCrDB2bycH8a+WKKn/AFeyyWk1KS7SqTafqnKz+aKXFudQ1pOEH3jSpxkvSUYJ&#10;p+aZNqWo32r6hPqup3TzXFzM0s80hyzuxJJPuSahoor2kklZHzbbk7sKKKKYgr7T/wCCE37Ot/8A&#10;GL9tnT/iPe2BfRfAFpJqd1Ky/KbpkaO2T6h2Mn/bKvln4JfA74o/tEfEXT/hZ8IfCN1rGsajKFjh&#10;to8rEufmkkbpGi9SzEAV/QF/wTy/Ye8K/sMfAi2+Henzx3uuXzC68S6siY+03JGML32KPlX6Z712&#10;YOhKpVUnsj7fgfIa+aZrDEyj+6pNNvu1qku+u/l6o98XG0YopR0or3D+gQpsoLIVHenUUAfNn7U3&#10;/BKX9jL9rS9m8Q+Ofhw2keIJ/wDWeI/DE4s7pz6yKAYpT/tOjN2yK+XdT/4Np/hXPfPJo37UWv21&#10;uT+7iufD0Mzge7CVAf8AvkV+mtFYTw1Go7yieBjOF8gx9V1K+Hi5Pqrq/rytX+Z+Xeof8G0Pg8wF&#10;dM/a31KOTs0/g+N1/IXS1xPjP/g2u+LNmsjfD39pbw9qJX/VLq+jz2e76+WZsfrX69UVDwWHa2PP&#10;qcCcL1FZULekpfrJo/A34sf8EQv+CgfwvjlvLP4ZWnie1iJ/f+GdTSdmA7iJtspz/uV8weOfhr8Q&#10;fhlrMvh74ieCtU0S+gbbLa6pYvC6n0IcCv6ka5L4p/A/4R/HDQZPDXxc+HOkeILN0K+VqdksjID3&#10;V/vIfdSDXPPLoP4HY+dzDwywU05YOs4vtKzX3qzX4n8wFFfrh+2T/wAG+HhHW7W78Z/sgeJH0y9A&#10;aT/hFtYlLwSnrtilPKegDZHvX5ZfFT4R/En4JeNLv4e/FTwfe6Lq9k+2ezvYSrfUHoynsRxXn1aF&#10;Wi/eR+Z5xw9muR1LYqGj2ktYv5/o7M5yiivpj9iL/glj+0h+2nfQ61oujnw/4SEn+keJtWiKxsO4&#10;hTrKfpx71nCEpu0VdnnYPA4vMK6o4aDlJ9EfM4BY4UEkngCvUPgv+xd+1P8AtByL/wAKi+BviHV4&#10;S203sWnsluh/2pXARfxNftP+yn/wRu/Y8/Zngt9W1HwcvjPxBEAX1bxJEsqK/rHB9xR9dx96+r9O&#10;sLLTLKOw02zit4IkCxQQxhFRR0AA4Ar0aeXSes2fpeV+GdepFTx1bl/ux1fzb0+5M/En4b/8G9f7&#10;bfi2KO58a6z4S8LI2DJFf6q1xKoPXAt0dSR/vD61654c/wCDaTVZbdZPFv7WlvbS5G6LTvCLTKR3&#10;+Z7hMH/gNfrBRXTHA4aO6ufW0PD7hmirSpufrJ/+22PzAX/g2l+H+AH/AGr9Xz3x4Uix/wClFdB4&#10;E/4Nvf2dtF1JLr4h/HbxXrtur5+yafaQWIcejMfNOPpg+4r9H6Kv6nhr/CdsOCuGISusMvm5P82e&#10;cfs7/snfs+fsreGP+EV+A/wv07QYXUC6uoUL3N0R/FLM5Mkh+rEDsBXo4GBiiiuhJRVkfSUaNHD0&#10;1TpRUYrZJWS+QUUUUzUKKKKACiiigAooooAKKKKAA14b+21+wZ8Ff23fh1c+FviBosdtrMUDf2J4&#10;jt4gLmxlwdpz/GmcZQ8EV7lRUyjGcbNHPisLh8bQlRrxUovdM/KX9hL/AIIKa1oHxc1Hxf8AtgR2&#10;13omgam0eh6NaSho9ZCnK3EmDlYuh8s8kgg8df1O0DQtG8M6RBoHh7SoLGytIhHbWltEEjiQDAVV&#10;HAFXKKilRp0VaKPPyfIsuyOg6eFja+7erfq/LogooorU9gKKKKACiiigAooooAKKKKAP/9lQSwEC&#10;LQAUAAYACAAAACEAihU/mAwBAAAVAgAAEwAAAAAAAAAAAAAAAAAAAAAAW0NvbnRlbnRfVHlwZXNd&#10;LnhtbFBLAQItABQABgAIAAAAIQA4/SH/1gAAAJQBAAALAAAAAAAAAAAAAAAAAD0BAABfcmVscy8u&#10;cmVsc1BLAQItABQABgAIAAAAIQA4qR9t5gMAACQKAAAOAAAAAAAAAAAAAAAAADwCAABkcnMvZTJv&#10;RG9jLnhtbFBLAQItABQABgAIAAAAIQBYYLMbugAAACIBAAAZAAAAAAAAAAAAAAAAAE4GAABkcnMv&#10;X3JlbHMvZTJvRG9jLnhtbC5yZWxzUEsBAi0AFAAGAAgAAAAhACBlaevgAAAACQEAAA8AAAAAAAAA&#10;AAAAAAAAPwcAAGRycy9kb3ducmV2LnhtbFBLAQItAAoAAAAAAAAAIQDRNfSOtS4AALUuAAAVAAAA&#10;AAAAAAAAAAAAAEwIAABkcnMvbWVkaWEvaW1hZ2UxLmpwZWdQSwUGAAAAAAYABgB9AQAANDcAAAAA&#10;">
                  <v:line id="Line 24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4GVcQAAADbAAAADwAAAGRycy9kb3ducmV2LnhtbESPQWvCQBSE70L/w/KE3ppNirQlugYJ&#10;FMRerPbi7bH7TKLZt2l2jbG/vlsoeBxm5htmUYy2FQP1vnGsIEtSEMTamYYrBV/796c3ED4gG2wd&#10;k4IbeSiWD5MF5sZd+ZOGXahEhLDPUUEdQpdL6XVNFn3iOuLoHV1vMUTZV9L0eI1w28rnNH2RFhuO&#10;CzV2VNakz7uLVbDZjquyQt3yVv6U+nZ6PQzfH0o9TsfVHESgMdzD/+21UTDL4O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gZVxAAAANsAAAAPAAAAAAAAAAAA&#10;AAAAAKECAABkcnMvZG93bnJldi54bWxQSwUGAAAAAAQABAD5AAAAkgMAAAAA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5p4zFAAAA2wAAAA8AAABkcnMvZG93bnJldi54bWxEj0FrwkAUhO9C/8PyCr3pprYUiW5CUwgK&#10;gqAGxNsj+5qEZt+G3VXTf+8WhB6HmfmGWeWj6cWVnO8sK3idJSCIa6s7bhRUx3K6AOEDssbeMin4&#10;JQ959jRZYartjfd0PYRGRAj7FBW0IQyplL5uyaCf2YE4et/WGQxRukZqh7cIN72cJ8mHNNhxXGhx&#10;oK+W6p/DxShwfFzvyrfytDkXVXVe74tw2RZKvTyPn0sQgcbwH360N1rB+xz+vsQfI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eaeMxQAAANsAAAAPAAAAAAAAAAAAAAAA&#10;AJ8CAABkcnMvZG93bnJldi54bWxQSwUGAAAAAAQABAD3AAAAkQMAAAAA&#10;" stroked="t" strokecolor="white">
                    <v:imagedata r:id="rId5" o:title="ГербМР"/>
                  </v:shape>
                </v:group>
              </w:pict>
            </w:r>
            <w:r w:rsidRPr="0072042E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72042E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B55BAE" w:rsidRPr="0072042E" w:rsidRDefault="00B55BAE" w:rsidP="00C53C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2E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Start"/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 w:rsidRPr="0072042E">
              <w:rPr>
                <w:rFonts w:ascii="Times New Roman" w:hAnsi="Times New Roman"/>
                <w:sz w:val="24"/>
                <w:szCs w:val="24"/>
              </w:rPr>
              <w:t>к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муниципальрайонын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арамалыауыл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бил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2042E">
              <w:rPr>
                <w:rFonts w:ascii="Times New Roman" w:hAnsi="Times New Roman"/>
                <w:sz w:val="24"/>
                <w:szCs w:val="24"/>
              </w:rPr>
              <w:t>м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  <w:r w:rsidRPr="0072042E">
              <w:rPr>
                <w:rFonts w:ascii="Times New Roman" w:hAnsi="Times New Roman"/>
                <w:sz w:val="24"/>
                <w:szCs w:val="24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</w:tc>
        <w:tc>
          <w:tcPr>
            <w:tcW w:w="1667" w:type="dxa"/>
          </w:tcPr>
          <w:p w:rsidR="00B55BAE" w:rsidRPr="0072042E" w:rsidRDefault="00B55BAE" w:rsidP="00C53C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B55BAE" w:rsidRPr="0072042E" w:rsidRDefault="00B55BAE" w:rsidP="00C53C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2E">
              <w:rPr>
                <w:rFonts w:ascii="Times New Roman" w:hAnsi="Times New Roman"/>
                <w:sz w:val="24"/>
                <w:szCs w:val="24"/>
              </w:rPr>
              <w:t xml:space="preserve">Совет  сельского поселения 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Новокарамалинский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</w:p>
          <w:p w:rsidR="00B55BAE" w:rsidRPr="0072042E" w:rsidRDefault="00B55BAE" w:rsidP="00C53C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B55BAE" w:rsidRPr="0072042E" w:rsidRDefault="00B55BAE" w:rsidP="00C53C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2E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B55BAE" w:rsidRPr="0072042E" w:rsidTr="00C53C60">
        <w:trPr>
          <w:trHeight w:val="370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5BAE" w:rsidRPr="0072042E" w:rsidRDefault="00B55BAE" w:rsidP="00C53C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5BAE" w:rsidRPr="0072042E" w:rsidRDefault="00B55BAE" w:rsidP="00C53C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5BAE" w:rsidRPr="0072042E" w:rsidRDefault="00B55BAE" w:rsidP="00C53C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BAE" w:rsidRDefault="00B55BAE" w:rsidP="00B55BAE">
      <w:pPr>
        <w:spacing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B55BAE" w:rsidRPr="00000FA8" w:rsidRDefault="00B55BAE" w:rsidP="00B55B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tt-RU"/>
        </w:rPr>
        <w:t xml:space="preserve">КАРАР    </w:t>
      </w:r>
      <w:r w:rsidRPr="00000FA8">
        <w:rPr>
          <w:rFonts w:ascii="Times New Roman" w:hAnsi="Times New Roman"/>
          <w:b/>
          <w:sz w:val="32"/>
          <w:szCs w:val="32"/>
          <w:lang w:val="tt-RU"/>
        </w:rPr>
        <w:t xml:space="preserve">                                                                           РЕШЕНИЕ</w:t>
      </w:r>
    </w:p>
    <w:p w:rsidR="00B55BAE" w:rsidRPr="00ED2F46" w:rsidRDefault="00B55BAE" w:rsidP="00B55BA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>Об утверждении</w:t>
      </w:r>
      <w:r w:rsidRPr="002B42AE">
        <w:rPr>
          <w:rFonts w:ascii="Times New Roman" w:hAnsi="Times New Roman"/>
          <w:sz w:val="28"/>
          <w:szCs w:val="28"/>
        </w:rPr>
        <w:tab/>
        <w:t>П</w:t>
      </w:r>
      <w:r w:rsidRPr="002B42AE">
        <w:rPr>
          <w:rFonts w:ascii="Times New Roman" w:hAnsi="Times New Roman"/>
          <w:bCs/>
          <w:sz w:val="28"/>
          <w:szCs w:val="28"/>
        </w:rPr>
        <w:t xml:space="preserve">оложения о порядке реализации </w:t>
      </w:r>
      <w:proofErr w:type="spellStart"/>
      <w:r w:rsidRPr="002B42AE">
        <w:rPr>
          <w:rFonts w:ascii="Times New Roman" w:hAnsi="Times New Roman"/>
          <w:bCs/>
          <w:sz w:val="28"/>
          <w:szCs w:val="28"/>
        </w:rPr>
        <w:t>бесхозяйногодвижимого</w:t>
      </w:r>
      <w:proofErr w:type="spellEnd"/>
      <w:r w:rsidRPr="002B42AE">
        <w:rPr>
          <w:rFonts w:ascii="Times New Roman" w:hAnsi="Times New Roman"/>
          <w:bCs/>
          <w:sz w:val="28"/>
          <w:szCs w:val="28"/>
        </w:rPr>
        <w:t xml:space="preserve"> имущества в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района</w:t>
      </w:r>
      <w:r w:rsidRPr="002B42AE">
        <w:rPr>
          <w:rFonts w:ascii="Times New Roman" w:hAnsi="Times New Roman"/>
          <w:bCs/>
          <w:sz w:val="28"/>
          <w:szCs w:val="28"/>
        </w:rPr>
        <w:t>Миякинский</w:t>
      </w:r>
      <w:proofErr w:type="spellEnd"/>
      <w:r w:rsidRPr="002B42AE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B55BAE" w:rsidRPr="002B42AE" w:rsidRDefault="00B55BAE" w:rsidP="00B55B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>На основании статьи 225,226 Гражданского кодекса РФ, а также в целях упорядочения решения вопросов выявления, постановки на учёт, оценки и реализации бесхозяйного движимого имущества 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B42A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B42AE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2B42A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решил:</w:t>
      </w:r>
    </w:p>
    <w:p w:rsidR="00B55BAE" w:rsidRPr="002B42AE" w:rsidRDefault="00B55BAE" w:rsidP="00B55B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 xml:space="preserve">Утвердить Положение о порядке реализации бесхозяйного движимого имущества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B42A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B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2AE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B42AE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2B42AE">
        <w:rPr>
          <w:rFonts w:ascii="Times New Roman" w:hAnsi="Times New Roman"/>
          <w:sz w:val="28"/>
          <w:szCs w:val="28"/>
        </w:rPr>
        <w:t xml:space="preserve"> район Республики Башкортостан (приложение № 1).</w:t>
      </w:r>
    </w:p>
    <w:p w:rsidR="00B55BAE" w:rsidRPr="002B42AE" w:rsidRDefault="00B55BAE" w:rsidP="00B55B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>Контроль над выполнением данного решения возложить на постоянную комиссию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B42AE">
        <w:rPr>
          <w:rFonts w:ascii="Times New Roman" w:hAnsi="Times New Roman"/>
          <w:sz w:val="28"/>
          <w:szCs w:val="28"/>
        </w:rPr>
        <w:t xml:space="preserve"> по бюджету, налогам и вопросам муниципальной собственности.</w:t>
      </w:r>
    </w:p>
    <w:p w:rsidR="00B55BAE" w:rsidRPr="002B42AE" w:rsidRDefault="00B55BAE" w:rsidP="00B55B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AE" w:rsidRPr="0072042E" w:rsidRDefault="00B55BAE" w:rsidP="00B55B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204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55BAE" w:rsidRDefault="00B55BAE" w:rsidP="00B55BA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2042E"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72042E">
        <w:rPr>
          <w:rFonts w:ascii="Times New Roman" w:hAnsi="Times New Roman"/>
          <w:sz w:val="28"/>
          <w:szCs w:val="28"/>
        </w:rPr>
        <w:t xml:space="preserve"> сельсовет </w:t>
      </w:r>
    </w:p>
    <w:p w:rsidR="00B55BAE" w:rsidRPr="0072042E" w:rsidRDefault="00B55BAE" w:rsidP="00B55BAE">
      <w:pPr>
        <w:spacing w:line="240" w:lineRule="auto"/>
        <w:rPr>
          <w:rFonts w:ascii="Times New Roman" w:hAnsi="Times New Roman"/>
          <w:sz w:val="28"/>
          <w:szCs w:val="28"/>
        </w:rPr>
      </w:pPr>
      <w:r w:rsidRPr="0072042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55BAE" w:rsidRPr="0072042E" w:rsidRDefault="00B55BAE" w:rsidP="00B55BA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2042E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72042E"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И.В.Павлов</w:t>
      </w:r>
    </w:p>
    <w:p w:rsidR="00B55BAE" w:rsidRPr="0072042E" w:rsidRDefault="00B55BAE" w:rsidP="00B55B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января 2013</w:t>
      </w:r>
      <w:r w:rsidRPr="0072042E">
        <w:rPr>
          <w:rFonts w:ascii="Times New Roman" w:hAnsi="Times New Roman"/>
          <w:sz w:val="28"/>
          <w:szCs w:val="28"/>
        </w:rPr>
        <w:t xml:space="preserve"> года</w:t>
      </w:r>
    </w:p>
    <w:p w:rsidR="00B55BAE" w:rsidRDefault="00B55BAE" w:rsidP="00B55BAE">
      <w:pPr>
        <w:spacing w:line="240" w:lineRule="auto"/>
        <w:rPr>
          <w:rFonts w:ascii="Times New Roman" w:hAnsi="Times New Roman"/>
          <w:sz w:val="28"/>
          <w:szCs w:val="28"/>
        </w:rPr>
      </w:pPr>
      <w:r w:rsidRPr="0072042E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22</w:t>
      </w:r>
    </w:p>
    <w:p w:rsidR="00B55BAE" w:rsidRDefault="00B55BAE" w:rsidP="00B55B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5BAE" w:rsidRDefault="00B55BAE" w:rsidP="00B55B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5BAE" w:rsidRDefault="00B55BAE" w:rsidP="00B55B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5BAE" w:rsidRDefault="00B55BAE" w:rsidP="00B55B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5BAE" w:rsidRPr="002B42AE" w:rsidRDefault="00B55BAE" w:rsidP="00B55B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5BAE" w:rsidRPr="002B42AE" w:rsidRDefault="00B55BAE" w:rsidP="00B55BAE">
      <w:pPr>
        <w:spacing w:line="240" w:lineRule="auto"/>
        <w:rPr>
          <w:rFonts w:ascii="Times New Roman" w:hAnsi="Times New Roman"/>
          <w:sz w:val="24"/>
          <w:szCs w:val="24"/>
        </w:rPr>
      </w:pPr>
      <w:r w:rsidRPr="002B42AE">
        <w:rPr>
          <w:rFonts w:ascii="Times New Roman" w:hAnsi="Times New Roman"/>
          <w:sz w:val="24"/>
          <w:szCs w:val="24"/>
        </w:rPr>
        <w:t>Приложение № 1</w:t>
      </w:r>
    </w:p>
    <w:p w:rsidR="00B55BAE" w:rsidRPr="002B42AE" w:rsidRDefault="00B55BAE" w:rsidP="00B55BAE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2B42AE">
        <w:rPr>
          <w:rFonts w:ascii="Times New Roman" w:hAnsi="Times New Roman"/>
          <w:sz w:val="24"/>
          <w:szCs w:val="24"/>
        </w:rPr>
        <w:t>к решению 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B42AE">
        <w:rPr>
          <w:rFonts w:ascii="Times New Roman" w:hAnsi="Times New Roman"/>
          <w:sz w:val="24"/>
          <w:szCs w:val="24"/>
        </w:rPr>
        <w:t>Новокарамалинский</w:t>
      </w:r>
      <w:proofErr w:type="spellEnd"/>
      <w:r w:rsidRPr="002B42AE">
        <w:rPr>
          <w:rFonts w:ascii="Times New Roman" w:hAnsi="Times New Roman"/>
          <w:sz w:val="24"/>
          <w:szCs w:val="24"/>
        </w:rPr>
        <w:tab/>
        <w:t xml:space="preserve"> сельсовет муниципаль</w:t>
      </w:r>
      <w:r>
        <w:rPr>
          <w:rFonts w:ascii="Times New Roman" w:hAnsi="Times New Roman"/>
          <w:sz w:val="24"/>
          <w:szCs w:val="24"/>
        </w:rPr>
        <w:t xml:space="preserve">ного района </w:t>
      </w:r>
      <w:proofErr w:type="spellStart"/>
      <w:r w:rsidRPr="002B42AE">
        <w:rPr>
          <w:rFonts w:ascii="Times New Roman" w:hAnsi="Times New Roman"/>
          <w:sz w:val="24"/>
          <w:szCs w:val="24"/>
        </w:rPr>
        <w:t>Миякинский</w:t>
      </w:r>
      <w:proofErr w:type="spellEnd"/>
      <w:r w:rsidRPr="002B42AE">
        <w:rPr>
          <w:rFonts w:ascii="Times New Roman" w:hAnsi="Times New Roman"/>
          <w:sz w:val="24"/>
          <w:szCs w:val="24"/>
        </w:rPr>
        <w:t xml:space="preserve"> район РБ</w:t>
      </w:r>
    </w:p>
    <w:p w:rsidR="00B55BAE" w:rsidRPr="00371594" w:rsidRDefault="00B55BAE" w:rsidP="00B55BAE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2B42AE">
        <w:rPr>
          <w:rFonts w:ascii="Times New Roman" w:hAnsi="Times New Roman"/>
          <w:sz w:val="24"/>
          <w:szCs w:val="24"/>
        </w:rPr>
        <w:t>№ 122</w:t>
      </w:r>
      <w:r>
        <w:rPr>
          <w:rFonts w:ascii="Times New Roman" w:hAnsi="Times New Roman"/>
          <w:sz w:val="24"/>
          <w:szCs w:val="24"/>
        </w:rPr>
        <w:t xml:space="preserve">    30  января 2013 г.</w:t>
      </w:r>
    </w:p>
    <w:p w:rsidR="00B55BAE" w:rsidRPr="002B42AE" w:rsidRDefault="00B55BAE" w:rsidP="00B55B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BAE" w:rsidRPr="002B42AE" w:rsidRDefault="00B55BAE" w:rsidP="00B55BA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>П</w:t>
      </w:r>
      <w:r w:rsidRPr="002B42AE">
        <w:rPr>
          <w:rFonts w:ascii="Times New Roman" w:hAnsi="Times New Roman"/>
          <w:bCs/>
          <w:sz w:val="28"/>
          <w:szCs w:val="28"/>
        </w:rPr>
        <w:t>ОЛОЖЕНИЕ</w:t>
      </w:r>
    </w:p>
    <w:p w:rsidR="00B55BAE" w:rsidRPr="002B42AE" w:rsidRDefault="00B55BAE" w:rsidP="00B55BA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42AE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порядке реализации бесхозяйного </w:t>
      </w:r>
      <w:r w:rsidRPr="002B42AE">
        <w:rPr>
          <w:rFonts w:ascii="Times New Roman" w:hAnsi="Times New Roman"/>
          <w:bCs/>
          <w:sz w:val="28"/>
          <w:szCs w:val="28"/>
        </w:rPr>
        <w:t>движимого имущества в</w:t>
      </w:r>
      <w:r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2B42AE">
        <w:rPr>
          <w:rFonts w:ascii="Times New Roman" w:hAnsi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2B42AE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Pr="002B42AE">
        <w:rPr>
          <w:rFonts w:ascii="Times New Roman" w:hAnsi="Times New Roman"/>
          <w:bCs/>
          <w:sz w:val="28"/>
          <w:szCs w:val="28"/>
        </w:rPr>
        <w:t>Миякинский</w:t>
      </w:r>
      <w:proofErr w:type="spellEnd"/>
      <w:r w:rsidRPr="002B42AE">
        <w:rPr>
          <w:rFonts w:ascii="Times New Roman" w:hAnsi="Times New Roman"/>
          <w:bCs/>
          <w:sz w:val="28"/>
          <w:szCs w:val="28"/>
        </w:rPr>
        <w:t xml:space="preserve"> район </w:t>
      </w:r>
      <w:r w:rsidRPr="002B42AE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55BAE" w:rsidRPr="002B42AE" w:rsidRDefault="00B55BAE" w:rsidP="00B55B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B55BAE" w:rsidRPr="002B42AE" w:rsidRDefault="00B55BAE" w:rsidP="00B55BA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>1.1. Настоящее Положение определяет порядок реализации бесхозяйного движимого имущества и взаимодействия органов, осуществляющих функции их учёта, регистрации и реализации.</w:t>
      </w:r>
    </w:p>
    <w:p w:rsidR="00B55BAE" w:rsidRPr="002B42AE" w:rsidRDefault="00B55BAE" w:rsidP="00B55BA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>1.2. Бесхозяйное движимое имущество – любая движимая вещь (транспортное средство, продукция и т.п.), не имеющая собственников или собственник которой не известен, либо от собственности, на</w:t>
      </w:r>
      <w:r>
        <w:rPr>
          <w:rFonts w:ascii="Times New Roman" w:hAnsi="Times New Roman"/>
          <w:sz w:val="28"/>
          <w:szCs w:val="28"/>
        </w:rPr>
        <w:t xml:space="preserve"> которую собственник отказался.</w:t>
      </w:r>
    </w:p>
    <w:p w:rsidR="00B55BAE" w:rsidRPr="002B42AE" w:rsidRDefault="00B55BAE" w:rsidP="00B55B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  <w:lang w:val="en-US"/>
        </w:rPr>
        <w:t>II</w:t>
      </w:r>
      <w:r w:rsidRPr="002B42AE">
        <w:rPr>
          <w:rFonts w:ascii="Times New Roman" w:hAnsi="Times New Roman"/>
          <w:sz w:val="28"/>
          <w:szCs w:val="28"/>
        </w:rPr>
        <w:t>. Порядок передачи бесхозяйного движимого и</w:t>
      </w:r>
      <w:r>
        <w:rPr>
          <w:rFonts w:ascii="Times New Roman" w:hAnsi="Times New Roman"/>
          <w:sz w:val="28"/>
          <w:szCs w:val="28"/>
        </w:rPr>
        <w:t>мущества в муниципальную собственность</w:t>
      </w:r>
    </w:p>
    <w:p w:rsidR="00B55BAE" w:rsidRPr="002B42AE" w:rsidRDefault="00B55BAE" w:rsidP="00B55BAE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 xml:space="preserve">2.1. Рекомендовать ОГИБДД ОВД по </w:t>
      </w:r>
      <w:proofErr w:type="spellStart"/>
      <w:r w:rsidRPr="002B42AE">
        <w:rPr>
          <w:rFonts w:ascii="Times New Roman" w:hAnsi="Times New Roman"/>
          <w:sz w:val="28"/>
          <w:szCs w:val="28"/>
        </w:rPr>
        <w:t>Миякинскому</w:t>
      </w:r>
      <w:proofErr w:type="spellEnd"/>
      <w:r w:rsidRPr="002B42AE">
        <w:rPr>
          <w:rFonts w:ascii="Times New Roman" w:hAnsi="Times New Roman"/>
          <w:sz w:val="28"/>
          <w:szCs w:val="28"/>
        </w:rPr>
        <w:t xml:space="preserve"> району РБ организовать работу по выявлению бесхозяйных транспортных средств, находящихся на территории муниципального района </w:t>
      </w:r>
      <w:proofErr w:type="spellStart"/>
      <w:r w:rsidRPr="002B42AE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2B42AE">
        <w:rPr>
          <w:rFonts w:ascii="Times New Roman" w:hAnsi="Times New Roman"/>
          <w:sz w:val="28"/>
          <w:szCs w:val="28"/>
        </w:rPr>
        <w:t xml:space="preserve"> район и организовать их сохранность на штрафных стоянках в течение одного года.              </w:t>
      </w:r>
    </w:p>
    <w:p w:rsidR="00B55BAE" w:rsidRPr="002B42AE" w:rsidRDefault="00B55BAE" w:rsidP="00B55BAE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2B42AE">
        <w:rPr>
          <w:rFonts w:ascii="Times New Roman" w:hAnsi="Times New Roman"/>
          <w:sz w:val="28"/>
          <w:szCs w:val="28"/>
        </w:rPr>
        <w:t xml:space="preserve">По окончании срока хранения ОГИБДД ОВД по </w:t>
      </w:r>
      <w:proofErr w:type="spellStart"/>
      <w:r w:rsidRPr="002B42AE">
        <w:rPr>
          <w:rFonts w:ascii="Times New Roman" w:hAnsi="Times New Roman"/>
          <w:sz w:val="28"/>
          <w:szCs w:val="28"/>
        </w:rPr>
        <w:t>Миякинскому</w:t>
      </w:r>
      <w:proofErr w:type="spellEnd"/>
      <w:r w:rsidRPr="002B42AE">
        <w:rPr>
          <w:rFonts w:ascii="Times New Roman" w:hAnsi="Times New Roman"/>
          <w:sz w:val="28"/>
          <w:szCs w:val="28"/>
        </w:rPr>
        <w:t xml:space="preserve"> району необходимо   ежемесячно представлять информацию  в органы налоговой инспекции и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B42AE">
        <w:rPr>
          <w:rFonts w:ascii="Times New Roman" w:hAnsi="Times New Roman"/>
          <w:sz w:val="28"/>
          <w:szCs w:val="28"/>
        </w:rPr>
        <w:t>Миякинскому</w:t>
      </w:r>
      <w:proofErr w:type="spellEnd"/>
      <w:r w:rsidRPr="002B42AE">
        <w:rPr>
          <w:rFonts w:ascii="Times New Roman" w:hAnsi="Times New Roman"/>
          <w:sz w:val="28"/>
          <w:szCs w:val="28"/>
        </w:rPr>
        <w:t xml:space="preserve"> району сведения о наличии бесхозяйного движимого имущества на штрафных стоянках района вместе со справкой установленного образца, подтверждающей отсутствие данного транспортного средства в розыске с описанием состояния автомототранспорта.</w:t>
      </w:r>
      <w:proofErr w:type="gramEnd"/>
    </w:p>
    <w:p w:rsidR="00B55BAE" w:rsidRPr="002B42AE" w:rsidRDefault="00B55BAE" w:rsidP="00B55BAE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lastRenderedPageBreak/>
        <w:t>Юридическое или физическое лицо вправе обратиться в Комитет по управлению собственностью с заявлением об обнаружении бесхозяйного движимого имущества.</w:t>
      </w:r>
    </w:p>
    <w:p w:rsidR="00B55BAE" w:rsidRPr="002B42AE" w:rsidRDefault="00B55BAE" w:rsidP="00B55BAE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>2.3. Получив сведения о бесхозяйном движимом имуществе, Комитет по управлению собственностью обращается в суд с требованием о признании этого имущества бесхозяйным и обращением его в муниципальную собственность.</w:t>
      </w:r>
    </w:p>
    <w:p w:rsidR="00B55BAE" w:rsidRPr="002B42AE" w:rsidRDefault="00B55BAE" w:rsidP="00B55BAE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>2.4. В случае признания судом движимого имущества бесхозяйным и обращения его в муниципальную собственность Комитет по управлению собственностью осуществляет деятельность по реализации этого имущества:</w:t>
      </w:r>
    </w:p>
    <w:p w:rsidR="00B55BAE" w:rsidRPr="002B42AE" w:rsidRDefault="00B55BAE" w:rsidP="00B55BAE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>- готовит соответствующие документы на бесхозяйное движимое имущество для оформления прав собственности;</w:t>
      </w:r>
    </w:p>
    <w:p w:rsidR="00B55BAE" w:rsidRPr="002B42AE" w:rsidRDefault="00B55BAE" w:rsidP="00B55BAE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B42AE">
        <w:rPr>
          <w:rFonts w:ascii="Times New Roman" w:hAnsi="Times New Roman"/>
          <w:sz w:val="28"/>
          <w:szCs w:val="28"/>
        </w:rPr>
        <w:t>комиссио</w:t>
      </w:r>
      <w:r>
        <w:rPr>
          <w:rFonts w:ascii="Times New Roman" w:hAnsi="Times New Roman"/>
          <w:sz w:val="28"/>
          <w:szCs w:val="28"/>
        </w:rPr>
        <w:t>н</w:t>
      </w:r>
      <w:r w:rsidRPr="002B42AE">
        <w:rPr>
          <w:rFonts w:ascii="Times New Roman" w:hAnsi="Times New Roman"/>
          <w:sz w:val="28"/>
          <w:szCs w:val="28"/>
        </w:rPr>
        <w:t>но</w:t>
      </w:r>
      <w:proofErr w:type="spellEnd"/>
      <w:r w:rsidRPr="002B42AE">
        <w:rPr>
          <w:rFonts w:ascii="Times New Roman" w:hAnsi="Times New Roman"/>
          <w:sz w:val="28"/>
          <w:szCs w:val="28"/>
        </w:rPr>
        <w:t xml:space="preserve"> проводит оценку бесхозяйного движимого имущества с привлечением независимых оценщиков;</w:t>
      </w:r>
    </w:p>
    <w:p w:rsidR="00B55BAE" w:rsidRPr="002B42AE" w:rsidRDefault="00B55BAE" w:rsidP="00B55BAE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>- реализует бесхозяйное движимое имущество через магазины комиссионной торговли или самостоятельно, проводит открытые торги;</w:t>
      </w:r>
    </w:p>
    <w:p w:rsidR="00B55BAE" w:rsidRPr="002B42AE" w:rsidRDefault="00B55BAE" w:rsidP="00B55BAE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>- в случае непригодности автотранспорта к дальнейшей эксплуатации, невозможности его восстановления и реализации производит его передачу «</w:t>
      </w:r>
      <w:proofErr w:type="spellStart"/>
      <w:r w:rsidRPr="002B42AE">
        <w:rPr>
          <w:rFonts w:ascii="Times New Roman" w:hAnsi="Times New Roman"/>
          <w:sz w:val="28"/>
          <w:szCs w:val="28"/>
        </w:rPr>
        <w:t>Вторчермет</w:t>
      </w:r>
      <w:proofErr w:type="spellEnd"/>
      <w:r w:rsidRPr="002B42AE">
        <w:rPr>
          <w:rFonts w:ascii="Times New Roman" w:hAnsi="Times New Roman"/>
          <w:sz w:val="28"/>
          <w:szCs w:val="28"/>
        </w:rPr>
        <w:t>» на основании заключения комиссии;</w:t>
      </w:r>
    </w:p>
    <w:p w:rsidR="00B55BAE" w:rsidRPr="002B42AE" w:rsidRDefault="00B55BAE" w:rsidP="00B55BAE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BAE" w:rsidRPr="002B42AE" w:rsidRDefault="00B55BAE" w:rsidP="00B55B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  <w:lang w:val="en-US"/>
        </w:rPr>
        <w:t>III</w:t>
      </w:r>
      <w:r w:rsidRPr="002B42AE">
        <w:rPr>
          <w:rFonts w:ascii="Times New Roman" w:hAnsi="Times New Roman"/>
          <w:sz w:val="28"/>
          <w:szCs w:val="28"/>
        </w:rPr>
        <w:t>. Распределение средств от реализации</w:t>
      </w:r>
    </w:p>
    <w:p w:rsidR="00B55BAE" w:rsidRPr="002B42AE" w:rsidRDefault="00B55BAE" w:rsidP="00B55B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>бесхозяйн</w:t>
      </w:r>
      <w:r>
        <w:rPr>
          <w:rFonts w:ascii="Times New Roman" w:hAnsi="Times New Roman"/>
          <w:sz w:val="28"/>
          <w:szCs w:val="28"/>
        </w:rPr>
        <w:t>ого движимого имущества</w:t>
      </w:r>
    </w:p>
    <w:p w:rsidR="00B55BAE" w:rsidRPr="002B42AE" w:rsidRDefault="00B55BAE" w:rsidP="00B55BAE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2AE">
        <w:rPr>
          <w:rFonts w:ascii="Times New Roman" w:hAnsi="Times New Roman"/>
          <w:sz w:val="28"/>
          <w:szCs w:val="28"/>
        </w:rPr>
        <w:t>3.1. </w:t>
      </w:r>
      <w:proofErr w:type="gramStart"/>
      <w:r w:rsidRPr="002B42AE">
        <w:rPr>
          <w:rFonts w:ascii="Times New Roman" w:hAnsi="Times New Roman"/>
          <w:sz w:val="28"/>
          <w:szCs w:val="28"/>
        </w:rPr>
        <w:t>Средства, полученные от продажи бесхозяйного движимого имущества направляются</w:t>
      </w:r>
      <w:proofErr w:type="gramEnd"/>
      <w:r w:rsidRPr="002B42AE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B42A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B42AE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2B42AE">
        <w:rPr>
          <w:rFonts w:ascii="Times New Roman" w:hAnsi="Times New Roman"/>
          <w:sz w:val="28"/>
          <w:szCs w:val="28"/>
        </w:rPr>
        <w:t xml:space="preserve"> район Республики Башкортостан, за исключением расходов связанных с оценкой, хранением, и </w:t>
      </w:r>
      <w:r>
        <w:rPr>
          <w:rFonts w:ascii="Times New Roman" w:hAnsi="Times New Roman"/>
          <w:sz w:val="28"/>
          <w:szCs w:val="28"/>
        </w:rPr>
        <w:t xml:space="preserve">реализацией данного имущества. </w:t>
      </w:r>
    </w:p>
    <w:p w:rsidR="00B55BAE" w:rsidRDefault="00B55BAE" w:rsidP="00B55BAE">
      <w:pPr>
        <w:pStyle w:val="a3"/>
        <w:jc w:val="both"/>
        <w:rPr>
          <w:sz w:val="28"/>
          <w:szCs w:val="28"/>
        </w:rPr>
      </w:pPr>
    </w:p>
    <w:p w:rsidR="00B55BAE" w:rsidRDefault="00B55BAE" w:rsidP="00B55BAE">
      <w:pPr>
        <w:spacing w:line="240" w:lineRule="auto"/>
        <w:rPr>
          <w:sz w:val="28"/>
          <w:szCs w:val="28"/>
        </w:rPr>
      </w:pPr>
    </w:p>
    <w:p w:rsidR="00B55BAE" w:rsidRDefault="00B55BAE" w:rsidP="00B5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AE" w:rsidRDefault="00B55BAE" w:rsidP="00B5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AE" w:rsidRDefault="00B55BAE" w:rsidP="00B5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AE" w:rsidRDefault="00B55BAE" w:rsidP="00B5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AE" w:rsidRDefault="00B55BAE" w:rsidP="00B5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AE" w:rsidRDefault="00B55BAE" w:rsidP="00B5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AE" w:rsidRDefault="00B55BAE" w:rsidP="00B5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AE" w:rsidRDefault="00B55BAE" w:rsidP="00B5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AE" w:rsidRDefault="00B55BAE" w:rsidP="00B5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AE" w:rsidRDefault="00B55BAE" w:rsidP="00B5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AE" w:rsidRDefault="00B55BAE" w:rsidP="00B5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5BAE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C0C"/>
    <w:multiLevelType w:val="hybridMultilevel"/>
    <w:tmpl w:val="D9984FFE"/>
    <w:lvl w:ilvl="0" w:tplc="95C090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AE"/>
    <w:rsid w:val="0020174A"/>
    <w:rsid w:val="007C3226"/>
    <w:rsid w:val="009F1AE1"/>
    <w:rsid w:val="00B55BAE"/>
    <w:rsid w:val="00E2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55BA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55B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805</Words>
  <Characters>4591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2013-12-04T14:21:00Z</dcterms:created>
  <dcterms:modified xsi:type="dcterms:W3CDTF">2013-12-04T15:23:00Z</dcterms:modified>
</cp:coreProperties>
</file>