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108" w:tblpY="-322"/>
        <w:tblW w:w="9972" w:type="dxa"/>
        <w:tblLook w:val="00A0" w:firstRow="1" w:lastRow="0" w:firstColumn="1" w:lastColumn="0" w:noHBand="0" w:noVBand="0"/>
      </w:tblPr>
      <w:tblGrid>
        <w:gridCol w:w="4032"/>
        <w:gridCol w:w="1663"/>
        <w:gridCol w:w="4277"/>
      </w:tblGrid>
      <w:tr w:rsidR="00743F45" w:rsidTr="00743F45">
        <w:trPr>
          <w:trHeight w:val="2130"/>
        </w:trPr>
        <w:tc>
          <w:tcPr>
            <w:tcW w:w="403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743F45" w:rsidRDefault="00743F45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77470</wp:posOffset>
                      </wp:positionV>
                      <wp:extent cx="5321935" cy="1033145"/>
                      <wp:effectExtent l="0" t="19050" r="12065" b="0"/>
                      <wp:wrapNone/>
                      <wp:docPr id="25" name="Группа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321935" cy="1033145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2" name="Line 18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19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5" o:spid="_x0000_s1026" style="position:absolute;margin-left:37.15pt;margin-top:6.1pt;width:419.05pt;height:81.35pt;z-index:251658240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">
                      <v:line id="Line 18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NSfDCAAAA2gAAAA8AAABkcnMvZG93bnJldi54bWxEj9FqwkAURN8L/sNyhb41Gw0tGl2D2Apt&#10;3zR+wCV7TYLZu2F3Y9K/dwuFPg4zc4bZFpPpxJ2cby0rWCQpCOLK6pZrBZfy+LIC4QOyxs4yKfgh&#10;D8Vu9rTFXNuRT3Q/h1pECPscFTQh9LmUvmrIoE9sTxy9q3UGQ5SultrhGOGmk8s0fZMGW44LDfZ0&#10;aKi6nQejwI99953Wi6F6/biuZebK7Mu8K/U8n/YbEIGm8B/+a39qBRn8Xok3QO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DUnwwgAAANoAAAAPAAAAAAAAAAAAAAAAAJ8C&#10;AABkcnMvZG93bnJldi54bWxQSwUGAAAAAAQABAD3AAAAjgMAAAAA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r>
              <w:rPr>
                <w:rFonts w:ascii="Century Tat" w:hAnsi="Century Tat"/>
                <w:lang w:eastAsia="en-US"/>
              </w:rPr>
              <w:t>Баш</w:t>
            </w:r>
            <w:proofErr w:type="gramStart"/>
            <w:r>
              <w:rPr>
                <w:rFonts w:ascii="Century Tat" w:hAnsi="Century Tat"/>
                <w:lang w:val="en-US" w:eastAsia="en-US"/>
              </w:rPr>
              <w:t>k</w:t>
            </w:r>
            <w:proofErr w:type="spellStart"/>
            <w:proofErr w:type="gramEnd"/>
            <w:r>
              <w:rPr>
                <w:rFonts w:ascii="Century Tat" w:hAnsi="Century Tat"/>
                <w:lang w:eastAsia="en-US"/>
              </w:rPr>
              <w:t>ортостан</w:t>
            </w:r>
            <w:proofErr w:type="spellEnd"/>
            <w:r>
              <w:rPr>
                <w:rFonts w:ascii="Century Tat" w:hAnsi="Century Tat"/>
                <w:lang w:eastAsia="en-US"/>
              </w:rPr>
              <w:t xml:space="preserve"> Республика</w:t>
            </w:r>
            <w:r>
              <w:rPr>
                <w:rFonts w:ascii="Century Tat" w:hAnsi="Century Tat"/>
                <w:lang w:val="en-US" w:eastAsia="en-US"/>
              </w:rPr>
              <w:t>h</w:t>
            </w:r>
            <w:r>
              <w:rPr>
                <w:rFonts w:ascii="Century Tat" w:hAnsi="Century Tat"/>
                <w:lang w:eastAsia="en-US"/>
              </w:rPr>
              <w:t>ы</w:t>
            </w:r>
          </w:p>
          <w:p w:rsidR="00743F45" w:rsidRDefault="00743F45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>Ми</w:t>
            </w:r>
            <w:proofErr w:type="gramStart"/>
            <w:r>
              <w:rPr>
                <w:rFonts w:ascii="Century Tat" w:hAnsi="Century Tat"/>
                <w:lang w:val="en-US" w:eastAsia="en-US"/>
              </w:rPr>
              <w:t>e</w:t>
            </w:r>
            <w:proofErr w:type="gramEnd"/>
            <w:r>
              <w:rPr>
                <w:rFonts w:ascii="Century Tat" w:hAnsi="Century Tat"/>
                <w:lang w:eastAsia="en-US"/>
              </w:rPr>
              <w:t>к</w:t>
            </w:r>
            <w:r>
              <w:rPr>
                <w:rFonts w:ascii="Century Tat" w:hAnsi="Century Tat"/>
                <w:lang w:val="en-US" w:eastAsia="en-US"/>
              </w:rPr>
              <w:t>e</w:t>
            </w:r>
            <w:r>
              <w:rPr>
                <w:rFonts w:ascii="Century Tat" w:hAnsi="Century Tat"/>
                <w:lang w:eastAsia="en-US"/>
              </w:rPr>
              <w:t xml:space="preserve"> районы </w:t>
            </w:r>
            <w:proofErr w:type="spellStart"/>
            <w:r>
              <w:rPr>
                <w:rFonts w:ascii="Century Tat" w:hAnsi="Century Tat"/>
                <w:lang w:eastAsia="en-US"/>
              </w:rPr>
              <w:t>муниципаль</w:t>
            </w:r>
            <w:proofErr w:type="spellEnd"/>
          </w:p>
          <w:p w:rsidR="00743F45" w:rsidRDefault="00743F45">
            <w:pPr>
              <w:spacing w:line="276" w:lineRule="auto"/>
              <w:jc w:val="center"/>
              <w:rPr>
                <w:rFonts w:ascii="Century Bash" w:hAnsi="Century Bash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 xml:space="preserve"> </w:t>
            </w:r>
            <w:proofErr w:type="spellStart"/>
            <w:r>
              <w:rPr>
                <w:rFonts w:ascii="Century Tat" w:hAnsi="Century Tat"/>
                <w:lang w:eastAsia="en-US"/>
              </w:rPr>
              <w:t>районыны</w:t>
            </w:r>
            <w:proofErr w:type="spellEnd"/>
            <w:proofErr w:type="gramStart"/>
            <w:r>
              <w:rPr>
                <w:rFonts w:ascii="Century Tat" w:hAnsi="Century Tat"/>
                <w:lang w:val="en-US" w:eastAsia="en-US"/>
              </w:rPr>
              <w:t>n</w:t>
            </w:r>
            <w:proofErr w:type="gramEnd"/>
            <w:r w:rsidRPr="00743F45">
              <w:rPr>
                <w:rFonts w:ascii="Century Tat" w:hAnsi="Century Tat"/>
                <w:lang w:eastAsia="en-US"/>
              </w:rPr>
              <w:t xml:space="preserve"> 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Я</w:t>
            </w:r>
            <w:r>
              <w:rPr>
                <w:rFonts w:ascii="Century Tat" w:hAnsi="Century Tat"/>
                <w:lang w:val="en-US" w:eastAsia="en-US"/>
              </w:rPr>
              <w:t>n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ы </w:t>
            </w:r>
            <w:r>
              <w:rPr>
                <w:rFonts w:ascii="Century Tat" w:hAnsi="Century Tat"/>
                <w:lang w:val="en-US" w:eastAsia="en-US"/>
              </w:rPr>
              <w:t>K</w:t>
            </w:r>
            <w:proofErr w:type="spellStart"/>
            <w:r>
              <w:rPr>
                <w:rFonts w:ascii="Century Bash" w:hAnsi="Century Bash"/>
                <w:sz w:val="22"/>
                <w:szCs w:val="22"/>
                <w:lang w:eastAsia="en-US"/>
              </w:rPr>
              <w:t>арамалы</w:t>
            </w:r>
            <w:proofErr w:type="spellEnd"/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entury Bash" w:hAnsi="Century Bash"/>
                <w:sz w:val="22"/>
                <w:szCs w:val="22"/>
                <w:lang w:eastAsia="en-US"/>
              </w:rPr>
              <w:t>ауыл</w:t>
            </w:r>
            <w:proofErr w:type="spellEnd"/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</w:t>
            </w:r>
          </w:p>
          <w:p w:rsidR="00743F45" w:rsidRDefault="00743F45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 xml:space="preserve"> советы </w:t>
            </w:r>
            <w:proofErr w:type="spellStart"/>
            <w:r>
              <w:rPr>
                <w:rFonts w:ascii="Century Tat" w:hAnsi="Century Tat"/>
                <w:lang w:eastAsia="en-US"/>
              </w:rPr>
              <w:t>ауыл</w:t>
            </w:r>
            <w:proofErr w:type="spellEnd"/>
            <w:r>
              <w:rPr>
                <w:rFonts w:ascii="Century Tat" w:hAnsi="Century Tat"/>
                <w:lang w:eastAsia="en-US"/>
              </w:rPr>
              <w:t xml:space="preserve"> бил</w:t>
            </w:r>
            <w:proofErr w:type="gramStart"/>
            <w:r>
              <w:rPr>
                <w:rFonts w:ascii="Century Tat" w:hAnsi="Century Tat"/>
                <w:lang w:val="en-US" w:eastAsia="en-US"/>
              </w:rPr>
              <w:t>e</w:t>
            </w:r>
            <w:proofErr w:type="gramEnd"/>
            <w:r>
              <w:rPr>
                <w:rFonts w:ascii="Century Tat" w:hAnsi="Century Tat"/>
                <w:lang w:eastAsia="en-US"/>
              </w:rPr>
              <w:t>м</w:t>
            </w:r>
            <w:r>
              <w:rPr>
                <w:rFonts w:ascii="Century Tat" w:hAnsi="Century Tat"/>
                <w:lang w:val="en-US" w:eastAsia="en-US"/>
              </w:rPr>
              <w:t>eh</w:t>
            </w:r>
            <w:r>
              <w:rPr>
                <w:rFonts w:ascii="Century Tat" w:hAnsi="Century Tat"/>
                <w:lang w:eastAsia="en-US"/>
              </w:rPr>
              <w:t xml:space="preserve">е </w:t>
            </w:r>
          </w:p>
          <w:p w:rsidR="00743F45" w:rsidRDefault="00743F45">
            <w:pPr>
              <w:spacing w:line="276" w:lineRule="auto"/>
              <w:jc w:val="center"/>
              <w:rPr>
                <w:rFonts w:ascii="Century Tat" w:hAnsi="Century Tat"/>
                <w:sz w:val="16"/>
                <w:lang w:eastAsia="en-US"/>
              </w:rPr>
            </w:pPr>
            <w:proofErr w:type="spellStart"/>
            <w:r>
              <w:rPr>
                <w:rFonts w:ascii="Century Tat" w:hAnsi="Century Tat"/>
                <w:lang w:eastAsia="en-US"/>
              </w:rPr>
              <w:t>Хакими</w:t>
            </w:r>
            <w:proofErr w:type="spellEnd"/>
            <w:proofErr w:type="gramStart"/>
            <w:r>
              <w:rPr>
                <w:rFonts w:ascii="Century Tat" w:hAnsi="Century Tat"/>
                <w:lang w:val="en-US" w:eastAsia="en-US"/>
              </w:rPr>
              <w:t>e</w:t>
            </w:r>
            <w:proofErr w:type="gramEnd"/>
            <w:r>
              <w:rPr>
                <w:rFonts w:ascii="Century Tat" w:hAnsi="Century Tat"/>
                <w:lang w:eastAsia="en-US"/>
              </w:rPr>
              <w:t xml:space="preserve">те  </w:t>
            </w:r>
          </w:p>
        </w:tc>
        <w:tc>
          <w:tcPr>
            <w:tcW w:w="166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43F45" w:rsidRDefault="00743F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743F45" w:rsidRDefault="00743F45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 xml:space="preserve">Администрация </w:t>
            </w:r>
            <w:proofErr w:type="gramStart"/>
            <w:r>
              <w:rPr>
                <w:rFonts w:ascii="Century Tat" w:hAnsi="Century Tat"/>
                <w:lang w:eastAsia="en-US"/>
              </w:rPr>
              <w:t>сельского</w:t>
            </w:r>
            <w:proofErr w:type="gramEnd"/>
            <w:r>
              <w:rPr>
                <w:rFonts w:ascii="Century Tat" w:hAnsi="Century Tat"/>
                <w:lang w:eastAsia="en-US"/>
              </w:rPr>
              <w:t xml:space="preserve"> </w:t>
            </w:r>
          </w:p>
          <w:p w:rsidR="00743F45" w:rsidRDefault="00743F45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 xml:space="preserve">поселения </w:t>
            </w:r>
            <w:proofErr w:type="spellStart"/>
            <w:r>
              <w:rPr>
                <w:rFonts w:ascii="Century Tat" w:hAnsi="Century Tat"/>
                <w:lang w:eastAsia="en-US"/>
              </w:rPr>
              <w:t>Новокарамалинский</w:t>
            </w:r>
            <w:proofErr w:type="spellEnd"/>
            <w:r>
              <w:rPr>
                <w:rFonts w:ascii="Century Tat" w:hAnsi="Century Tat"/>
                <w:lang w:eastAsia="en-US"/>
              </w:rPr>
              <w:t xml:space="preserve"> сельсовет муниципального района </w:t>
            </w:r>
          </w:p>
          <w:p w:rsidR="00743F45" w:rsidRDefault="00743F45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proofErr w:type="spellStart"/>
            <w:r>
              <w:rPr>
                <w:rFonts w:ascii="Century Tat" w:hAnsi="Century Tat"/>
                <w:lang w:eastAsia="en-US"/>
              </w:rPr>
              <w:t>Миякинский</w:t>
            </w:r>
            <w:proofErr w:type="spellEnd"/>
            <w:r>
              <w:rPr>
                <w:rFonts w:ascii="Century Tat" w:hAnsi="Century Tat"/>
                <w:lang w:eastAsia="en-US"/>
              </w:rPr>
              <w:t xml:space="preserve"> район</w:t>
            </w:r>
          </w:p>
          <w:p w:rsidR="00743F45" w:rsidRDefault="00743F45">
            <w:pPr>
              <w:spacing w:line="276" w:lineRule="auto"/>
              <w:jc w:val="center"/>
              <w:rPr>
                <w:rFonts w:ascii="Century Bash" w:hAnsi="Century Bash"/>
                <w:sz w:val="16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>Республики Башкортостан</w:t>
            </w:r>
          </w:p>
        </w:tc>
      </w:tr>
    </w:tbl>
    <w:p w:rsidR="00743F45" w:rsidRDefault="00743F45" w:rsidP="00743F4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КАРАР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ПОСТАНОВЛЕНИЕ</w:t>
      </w:r>
    </w:p>
    <w:p w:rsidR="00743F45" w:rsidRDefault="00743F45" w:rsidP="00743F45">
      <w:pPr>
        <w:tabs>
          <w:tab w:val="left" w:pos="2865"/>
          <w:tab w:val="left" w:pos="655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25.04.2014й</w:t>
      </w:r>
      <w:r>
        <w:rPr>
          <w:b/>
          <w:color w:val="000000"/>
          <w:sz w:val="28"/>
          <w:szCs w:val="28"/>
        </w:rPr>
        <w:tab/>
        <w:t>№20</w:t>
      </w:r>
      <w:r>
        <w:rPr>
          <w:b/>
          <w:color w:val="000000"/>
          <w:sz w:val="28"/>
          <w:szCs w:val="28"/>
        </w:rPr>
        <w:tab/>
        <w:t>25.04.2014г.</w:t>
      </w:r>
    </w:p>
    <w:p w:rsidR="00743F45" w:rsidRDefault="00743F45" w:rsidP="00743F45">
      <w:pPr>
        <w:rPr>
          <w:rFonts w:ascii="Century Tat" w:hAnsi="Century Tat"/>
          <w:sz w:val="28"/>
        </w:rPr>
      </w:pPr>
    </w:p>
    <w:p w:rsidR="00743F45" w:rsidRDefault="00743F45" w:rsidP="00743F45"/>
    <w:p w:rsidR="00743F45" w:rsidRDefault="00743F45" w:rsidP="00743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утверждении  схемы размещения нестационарных торговых объектов на территории сельского поселения </w:t>
      </w:r>
      <w:proofErr w:type="spellStart"/>
      <w:r>
        <w:rPr>
          <w:b/>
          <w:sz w:val="28"/>
          <w:szCs w:val="28"/>
        </w:rPr>
        <w:t>Новокарамалинский</w:t>
      </w:r>
      <w:proofErr w:type="spellEnd"/>
      <w:r>
        <w:rPr>
          <w:b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sz w:val="28"/>
          <w:szCs w:val="28"/>
        </w:rPr>
        <w:t>Миякинский</w:t>
      </w:r>
      <w:proofErr w:type="spellEnd"/>
      <w:r>
        <w:rPr>
          <w:b/>
          <w:sz w:val="28"/>
          <w:szCs w:val="28"/>
        </w:rPr>
        <w:t xml:space="preserve"> район  Республики Башкортостан</w:t>
      </w:r>
    </w:p>
    <w:p w:rsidR="00743F45" w:rsidRDefault="00743F45" w:rsidP="00743F45">
      <w:pPr>
        <w:rPr>
          <w:sz w:val="28"/>
          <w:szCs w:val="28"/>
        </w:rPr>
      </w:pPr>
    </w:p>
    <w:p w:rsidR="00743F45" w:rsidRDefault="00743F45" w:rsidP="00743F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 соответствии  со   ст. 10    Федерального   закона    от    28 декабря  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  </w:t>
      </w:r>
    </w:p>
    <w:p w:rsidR="00743F45" w:rsidRDefault="00743F45" w:rsidP="00743F4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381-ФЗ «Об основах государственного регулирования торговой деятельности в Российской Федерации», на основании  постановления Правительства Республики Башкортостан от 11 апреля 2011г. № 98 «О порядке разработки и утверждения органами местного самоуправления схемы размещения нестационарных торговых объектов на территории Республики Башкортостан»,  п.18 ч.1 ст. 15 Федерального закона «Об общих принципах организации местного самоуправления в Российской Федерации» № 131-ФЗ от 06 октября 2003г., </w:t>
      </w:r>
      <w:proofErr w:type="gramEnd"/>
    </w:p>
    <w:p w:rsidR="00743F45" w:rsidRDefault="00743F45" w:rsidP="00743F45">
      <w:pPr>
        <w:jc w:val="both"/>
        <w:rPr>
          <w:sz w:val="28"/>
          <w:szCs w:val="28"/>
        </w:rPr>
      </w:pPr>
    </w:p>
    <w:p w:rsidR="00743F45" w:rsidRDefault="00743F45" w:rsidP="00743F4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43F45" w:rsidRDefault="00743F45" w:rsidP="00743F45">
      <w:pPr>
        <w:ind w:firstLine="540"/>
        <w:jc w:val="both"/>
        <w:rPr>
          <w:sz w:val="16"/>
          <w:szCs w:val="16"/>
        </w:rPr>
      </w:pPr>
    </w:p>
    <w:p w:rsidR="00743F45" w:rsidRDefault="00743F45" w:rsidP="00743F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схему размещения нестационарных торговых объектов на территории сельского поселения </w:t>
      </w: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Миякинский</w:t>
      </w:r>
      <w:proofErr w:type="spellEnd"/>
      <w:r>
        <w:rPr>
          <w:sz w:val="28"/>
          <w:szCs w:val="28"/>
        </w:rPr>
        <w:t xml:space="preserve"> район Республики Башкортостан  (приложение №1).</w:t>
      </w:r>
    </w:p>
    <w:p w:rsidR="00743F45" w:rsidRDefault="00743F45" w:rsidP="00743F45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разместить </w:t>
      </w:r>
      <w:r>
        <w:rPr>
          <w:rFonts w:ascii="Times New Roman" w:hAnsi="Times New Roman" w:cs="Times New Roman"/>
          <w:sz w:val="28"/>
        </w:rPr>
        <w:t xml:space="preserve">на официальном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Новокарамалинский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</w:rPr>
        <w:t>Миякинский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Республики Башкортостан и обнародовать на информационном стенде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Новокарамалинский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</w:rPr>
        <w:t>Миякинский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Республики Башкортостан.                            </w:t>
      </w:r>
    </w:p>
    <w:p w:rsidR="00743F45" w:rsidRDefault="00743F45" w:rsidP="00743F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3F45" w:rsidRDefault="00743F45" w:rsidP="00743F45">
      <w:pPr>
        <w:ind w:firstLine="540"/>
        <w:jc w:val="both"/>
        <w:rPr>
          <w:sz w:val="28"/>
          <w:szCs w:val="28"/>
        </w:rPr>
      </w:pPr>
    </w:p>
    <w:p w:rsidR="00743F45" w:rsidRDefault="00743F45" w:rsidP="00743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43F45" w:rsidRDefault="00743F45" w:rsidP="00743F45">
      <w:pPr>
        <w:jc w:val="both"/>
        <w:rPr>
          <w:sz w:val="28"/>
          <w:szCs w:val="28"/>
        </w:rPr>
      </w:pPr>
    </w:p>
    <w:p w:rsidR="00743F45" w:rsidRDefault="00743F45" w:rsidP="00743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</w:p>
    <w:p w:rsidR="00743F45" w:rsidRDefault="00743F45" w:rsidP="00743F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                             И.В. Павлов</w:t>
      </w:r>
    </w:p>
    <w:p w:rsidR="00743F45" w:rsidRDefault="00743F45" w:rsidP="00743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</w:p>
    <w:p w:rsidR="00743F45" w:rsidRDefault="00743F45" w:rsidP="00743F45">
      <w:pPr>
        <w:jc w:val="both"/>
        <w:rPr>
          <w:sz w:val="28"/>
          <w:szCs w:val="28"/>
        </w:rPr>
      </w:pPr>
    </w:p>
    <w:p w:rsidR="00743F45" w:rsidRDefault="00743F45" w:rsidP="00743F45">
      <w:pPr>
        <w:sectPr w:rsidR="00743F45">
          <w:pgSz w:w="11906" w:h="16838"/>
          <w:pgMar w:top="1134" w:right="567" w:bottom="1134" w:left="1418" w:header="709" w:footer="709" w:gutter="0"/>
          <w:cols w:space="720"/>
        </w:sectPr>
      </w:pPr>
    </w:p>
    <w:p w:rsidR="00743F45" w:rsidRDefault="00743F45" w:rsidP="00743F45">
      <w:pPr>
        <w:jc w:val="both"/>
      </w:pPr>
    </w:p>
    <w:p w:rsidR="00743F45" w:rsidRDefault="00743F45" w:rsidP="00743F45">
      <w:pPr>
        <w:ind w:firstLine="11340"/>
        <w:jc w:val="both"/>
      </w:pPr>
      <w:r>
        <w:t>Приложение № 1</w:t>
      </w:r>
    </w:p>
    <w:p w:rsidR="00743F45" w:rsidRDefault="00743F45" w:rsidP="00743F45">
      <w:pPr>
        <w:autoSpaceDE w:val="0"/>
        <w:autoSpaceDN w:val="0"/>
        <w:adjustRightInd w:val="0"/>
        <w:ind w:right="-670" w:firstLine="11340"/>
      </w:pPr>
      <w:r>
        <w:t xml:space="preserve">к постановлению главы </w:t>
      </w:r>
    </w:p>
    <w:p w:rsidR="00743F45" w:rsidRDefault="00743F45" w:rsidP="00743F45">
      <w:pPr>
        <w:autoSpaceDE w:val="0"/>
        <w:autoSpaceDN w:val="0"/>
        <w:adjustRightInd w:val="0"/>
        <w:ind w:right="-670" w:firstLine="11340"/>
      </w:pPr>
      <w:r>
        <w:t xml:space="preserve">сельского поселения </w:t>
      </w:r>
    </w:p>
    <w:p w:rsidR="00743F45" w:rsidRDefault="00743F45" w:rsidP="00743F45">
      <w:pPr>
        <w:autoSpaceDE w:val="0"/>
        <w:autoSpaceDN w:val="0"/>
        <w:adjustRightInd w:val="0"/>
        <w:ind w:right="-670" w:firstLine="11340"/>
      </w:pPr>
      <w:proofErr w:type="spellStart"/>
      <w:r>
        <w:t>Новокарамалинскийий</w:t>
      </w:r>
      <w:proofErr w:type="spellEnd"/>
      <w:r>
        <w:t xml:space="preserve"> сельсовет </w:t>
      </w:r>
    </w:p>
    <w:p w:rsidR="00743F45" w:rsidRDefault="00743F45" w:rsidP="00743F45">
      <w:pPr>
        <w:autoSpaceDE w:val="0"/>
        <w:autoSpaceDN w:val="0"/>
        <w:adjustRightInd w:val="0"/>
        <w:ind w:right="-670" w:firstLine="11340"/>
      </w:pPr>
      <w:r>
        <w:t xml:space="preserve">муниципального района </w:t>
      </w:r>
    </w:p>
    <w:p w:rsidR="00743F45" w:rsidRDefault="00743F45" w:rsidP="00743F45">
      <w:pPr>
        <w:autoSpaceDE w:val="0"/>
        <w:autoSpaceDN w:val="0"/>
        <w:adjustRightInd w:val="0"/>
        <w:ind w:right="-670" w:firstLine="11340"/>
      </w:pPr>
      <w:proofErr w:type="spellStart"/>
      <w:r>
        <w:t>Миякинский</w:t>
      </w:r>
      <w:proofErr w:type="spellEnd"/>
      <w:r>
        <w:t xml:space="preserve"> район </w:t>
      </w:r>
    </w:p>
    <w:p w:rsidR="00743F45" w:rsidRDefault="00743F45" w:rsidP="00743F45">
      <w:pPr>
        <w:autoSpaceDE w:val="0"/>
        <w:autoSpaceDN w:val="0"/>
        <w:adjustRightInd w:val="0"/>
        <w:ind w:right="-670" w:firstLine="11340"/>
      </w:pPr>
      <w:r>
        <w:t>Республики Башкортостан</w:t>
      </w:r>
    </w:p>
    <w:p w:rsidR="00743F45" w:rsidRDefault="00743F45" w:rsidP="00743F45">
      <w:pPr>
        <w:autoSpaceDE w:val="0"/>
        <w:autoSpaceDN w:val="0"/>
        <w:adjustRightInd w:val="0"/>
        <w:ind w:right="-670" w:firstLine="11340"/>
      </w:pPr>
      <w:r>
        <w:t xml:space="preserve">от  25.04.2014   № 20 </w:t>
      </w:r>
    </w:p>
    <w:p w:rsidR="00743F45" w:rsidRDefault="00743F45" w:rsidP="00743F45">
      <w:pPr>
        <w:autoSpaceDE w:val="0"/>
        <w:autoSpaceDN w:val="0"/>
        <w:adjustRightInd w:val="0"/>
        <w:ind w:firstLine="11340"/>
        <w:jc w:val="right"/>
      </w:pPr>
    </w:p>
    <w:p w:rsidR="00743F45" w:rsidRDefault="00743F45" w:rsidP="00743F45">
      <w:pPr>
        <w:autoSpaceDE w:val="0"/>
        <w:autoSpaceDN w:val="0"/>
        <w:adjustRightInd w:val="0"/>
        <w:ind w:firstLine="11340"/>
        <w:jc w:val="right"/>
      </w:pPr>
    </w:p>
    <w:p w:rsidR="00743F45" w:rsidRDefault="00743F45" w:rsidP="00743F45">
      <w:pPr>
        <w:autoSpaceDE w:val="0"/>
        <w:autoSpaceDN w:val="0"/>
        <w:adjustRightInd w:val="0"/>
        <w:ind w:firstLine="11340"/>
        <w:jc w:val="right"/>
      </w:pPr>
    </w:p>
    <w:p w:rsidR="00743F45" w:rsidRDefault="00743F45" w:rsidP="00743F4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Схема  размещения нестационарных торговых объектов</w:t>
      </w:r>
    </w:p>
    <w:p w:rsidR="00743F45" w:rsidRDefault="00743F45" w:rsidP="00743F45">
      <w:pPr>
        <w:tabs>
          <w:tab w:val="left" w:pos="12840"/>
          <w:tab w:val="left" w:pos="1320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на территории  сельского поселения </w:t>
      </w:r>
      <w:proofErr w:type="spellStart"/>
      <w:r>
        <w:rPr>
          <w:b/>
        </w:rPr>
        <w:t>Новокарамалинский</w:t>
      </w:r>
      <w:proofErr w:type="spellEnd"/>
      <w:r>
        <w:rPr>
          <w:b/>
        </w:rPr>
        <w:t xml:space="preserve">  сельсовет  муниципального района </w:t>
      </w:r>
      <w:proofErr w:type="spellStart"/>
      <w:r>
        <w:rPr>
          <w:b/>
        </w:rPr>
        <w:t>Миякинский</w:t>
      </w:r>
      <w:proofErr w:type="spellEnd"/>
      <w:r>
        <w:rPr>
          <w:b/>
        </w:rPr>
        <w:t xml:space="preserve"> район </w:t>
      </w:r>
    </w:p>
    <w:p w:rsidR="00743F45" w:rsidRDefault="00743F45" w:rsidP="00743F45">
      <w:pPr>
        <w:tabs>
          <w:tab w:val="left" w:pos="12840"/>
          <w:tab w:val="left" w:pos="1320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Республики Башкортостан</w:t>
      </w:r>
    </w:p>
    <w:p w:rsidR="00743F45" w:rsidRDefault="00743F45" w:rsidP="00743F45">
      <w:pPr>
        <w:autoSpaceDE w:val="0"/>
        <w:autoSpaceDN w:val="0"/>
        <w:adjustRightInd w:val="0"/>
        <w:ind w:firstLine="540"/>
        <w:jc w:val="both"/>
      </w:pPr>
    </w:p>
    <w:tbl>
      <w:tblPr>
        <w:tblW w:w="1566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860"/>
        <w:gridCol w:w="1620"/>
        <w:gridCol w:w="1980"/>
        <w:gridCol w:w="1780"/>
        <w:gridCol w:w="20"/>
        <w:gridCol w:w="1487"/>
        <w:gridCol w:w="1393"/>
        <w:gridCol w:w="1847"/>
        <w:gridCol w:w="1440"/>
        <w:gridCol w:w="1753"/>
      </w:tblGrid>
      <w:tr w:rsidR="00743F45" w:rsidTr="00743F45">
        <w:trPr>
          <w:cantSplit/>
          <w:trHeight w:val="132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  <w:r>
              <w:rPr>
                <w:lang w:eastAsia="en-US"/>
              </w:rPr>
              <w:br/>
              <w:t>субъекта</w:t>
            </w:r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торговли</w:t>
            </w:r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(Ф.И.О. </w:t>
            </w:r>
            <w:proofErr w:type="spellStart"/>
            <w:r>
              <w:rPr>
                <w:lang w:eastAsia="en-US"/>
              </w:rPr>
              <w:t>индивидуаль</w:t>
            </w:r>
            <w:proofErr w:type="spellEnd"/>
            <w:r>
              <w:rPr>
                <w:lang w:eastAsia="en-US"/>
              </w:rPr>
              <w:t xml:space="preserve"> -</w:t>
            </w:r>
            <w:proofErr w:type="gramEnd"/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предприни-мателя</w:t>
            </w:r>
            <w:proofErr w:type="spellEnd"/>
            <w:r>
              <w:rPr>
                <w:lang w:eastAsia="en-US"/>
              </w:rPr>
              <w:t>)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Юридический</w:t>
            </w:r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субъекта</w:t>
            </w:r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торговли (место регистрации </w:t>
            </w:r>
            <w:proofErr w:type="spellStart"/>
            <w:proofErr w:type="gramStart"/>
            <w:r>
              <w:rPr>
                <w:lang w:eastAsia="en-US"/>
              </w:rPr>
              <w:t>индивидуаль-ного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предпри-нимателя</w:t>
            </w:r>
            <w:proofErr w:type="spellEnd"/>
            <w:r>
              <w:rPr>
                <w:lang w:eastAsia="en-US"/>
              </w:rPr>
              <w:t>)</w:t>
            </w:r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Месторасположение нестационарного торгового объекта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Нестацио</w:t>
            </w:r>
            <w:proofErr w:type="spellEnd"/>
            <w:r>
              <w:rPr>
                <w:lang w:eastAsia="en-US"/>
              </w:rPr>
              <w:t>-</w:t>
            </w:r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нарный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торго</w:t>
            </w:r>
            <w:proofErr w:type="spellEnd"/>
            <w:r>
              <w:rPr>
                <w:lang w:eastAsia="en-US"/>
              </w:rPr>
              <w:t>-</w:t>
            </w:r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вый объект</w:t>
            </w:r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Специали</w:t>
            </w:r>
            <w:proofErr w:type="spellEnd"/>
            <w:r>
              <w:rPr>
                <w:lang w:eastAsia="en-US"/>
              </w:rPr>
              <w:t>-</w:t>
            </w:r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зация</w:t>
            </w:r>
            <w:proofErr w:type="spellEnd"/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нестацио</w:t>
            </w:r>
            <w:proofErr w:type="spellEnd"/>
            <w:r>
              <w:rPr>
                <w:lang w:eastAsia="en-US"/>
              </w:rPr>
              <w:t>-</w:t>
            </w:r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нарного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торго</w:t>
            </w:r>
            <w:proofErr w:type="spellEnd"/>
            <w:r>
              <w:rPr>
                <w:lang w:eastAsia="en-US"/>
              </w:rPr>
              <w:t>-</w:t>
            </w:r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вого</w:t>
            </w:r>
            <w:proofErr w:type="spellEnd"/>
            <w:r>
              <w:rPr>
                <w:lang w:eastAsia="en-US"/>
              </w:rPr>
              <w:t xml:space="preserve"> объекта</w:t>
            </w:r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Площадь  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нестацио</w:t>
            </w:r>
            <w:proofErr w:type="spellEnd"/>
            <w:r>
              <w:rPr>
                <w:lang w:eastAsia="en-US"/>
              </w:rPr>
              <w:t>-</w:t>
            </w:r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нарного</w:t>
            </w:r>
            <w:proofErr w:type="spellEnd"/>
            <w:r>
              <w:rPr>
                <w:lang w:eastAsia="en-US"/>
              </w:rPr>
              <w:t xml:space="preserve"> торгового</w:t>
            </w:r>
            <w:r>
              <w:rPr>
                <w:lang w:eastAsia="en-US"/>
              </w:rPr>
              <w:br/>
              <w:t>объекта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Собственник</w:t>
            </w:r>
            <w:r>
              <w:rPr>
                <w:lang w:eastAsia="en-US"/>
              </w:rPr>
              <w:br/>
              <w:t xml:space="preserve">земельного </w:t>
            </w:r>
            <w:r>
              <w:rPr>
                <w:lang w:eastAsia="en-US"/>
              </w:rPr>
              <w:br/>
              <w:t xml:space="preserve">участка, здания, строения, сооружения на (в) котором    </w:t>
            </w:r>
            <w:r>
              <w:rPr>
                <w:lang w:eastAsia="en-US"/>
              </w:rPr>
              <w:br/>
              <w:t xml:space="preserve">расположен </w:t>
            </w:r>
            <w:proofErr w:type="spellStart"/>
            <w:proofErr w:type="gramStart"/>
            <w:r>
              <w:rPr>
                <w:lang w:eastAsia="en-US"/>
              </w:rPr>
              <w:t>нестацио</w:t>
            </w:r>
            <w:proofErr w:type="spellEnd"/>
            <w:r>
              <w:rPr>
                <w:lang w:eastAsia="en-US"/>
              </w:rPr>
              <w:t xml:space="preserve"> - </w:t>
            </w:r>
            <w:proofErr w:type="spellStart"/>
            <w:r>
              <w:rPr>
                <w:lang w:eastAsia="en-US"/>
              </w:rPr>
              <w:t>нарный</w:t>
            </w:r>
            <w:proofErr w:type="spellEnd"/>
            <w:proofErr w:type="gramEnd"/>
            <w:r>
              <w:rPr>
                <w:lang w:eastAsia="en-US"/>
              </w:rPr>
              <w:t xml:space="preserve"> торговый объект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Срок,</w:t>
            </w:r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период</w:t>
            </w:r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ind w:right="-1164"/>
              <w:rPr>
                <w:lang w:eastAsia="en-US"/>
              </w:rPr>
            </w:pPr>
            <w:r>
              <w:rPr>
                <w:lang w:eastAsia="en-US"/>
              </w:rPr>
              <w:t>размещения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нестацио</w:t>
            </w:r>
            <w:proofErr w:type="spellEnd"/>
            <w:r>
              <w:rPr>
                <w:lang w:eastAsia="en-US"/>
              </w:rPr>
              <w:t>-</w:t>
            </w:r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ind w:right="-116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нарного</w:t>
            </w:r>
            <w:proofErr w:type="spellEnd"/>
            <w:r>
              <w:rPr>
                <w:lang w:eastAsia="en-US"/>
              </w:rPr>
              <w:br/>
              <w:t>торгового</w:t>
            </w:r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объекта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F45" w:rsidRDefault="00743F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Требования</w:t>
            </w:r>
          </w:p>
          <w:p w:rsidR="00743F45" w:rsidRDefault="00743F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proofErr w:type="spellStart"/>
            <w:r>
              <w:rPr>
                <w:lang w:eastAsia="en-US"/>
              </w:rPr>
              <w:t>нестациона</w:t>
            </w:r>
            <w:proofErr w:type="gramStart"/>
            <w:r>
              <w:rPr>
                <w:lang w:eastAsia="en-US"/>
              </w:rPr>
              <w:t>р</w:t>
            </w:r>
            <w:proofErr w:type="spellEnd"/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ному торговому</w:t>
            </w:r>
            <w:r>
              <w:rPr>
                <w:lang w:eastAsia="en-US"/>
              </w:rPr>
              <w:br/>
              <w:t>объекту</w:t>
            </w:r>
          </w:p>
          <w:p w:rsidR="00743F45" w:rsidRDefault="00743F4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планируемому к размещению</w:t>
            </w:r>
            <w:proofErr w:type="gramEnd"/>
          </w:p>
          <w:p w:rsidR="00743F45" w:rsidRDefault="00743F45">
            <w:pPr>
              <w:spacing w:line="276" w:lineRule="auto"/>
              <w:rPr>
                <w:lang w:eastAsia="en-US"/>
              </w:rPr>
            </w:pPr>
          </w:p>
          <w:p w:rsidR="00743F45" w:rsidRDefault="00743F45">
            <w:pPr>
              <w:spacing w:line="276" w:lineRule="auto"/>
              <w:rPr>
                <w:lang w:eastAsia="en-US"/>
              </w:rPr>
            </w:pPr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43F45" w:rsidTr="00743F45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743F45" w:rsidTr="00743F45">
        <w:trPr>
          <w:cantSplit/>
          <w:trHeight w:val="240"/>
        </w:trPr>
        <w:tc>
          <w:tcPr>
            <w:tcW w:w="156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Торговые места по  реализации  </w:t>
            </w:r>
            <w:r>
              <w:rPr>
                <w:b/>
                <w:color w:val="800000"/>
                <w:lang w:eastAsia="en-US"/>
              </w:rPr>
              <w:t>продуктов питания</w:t>
            </w:r>
            <w:r>
              <w:rPr>
                <w:b/>
                <w:lang w:eastAsia="en-US"/>
              </w:rPr>
              <w:t xml:space="preserve"> промышленных и хозяйственных товаров</w:t>
            </w:r>
          </w:p>
        </w:tc>
      </w:tr>
      <w:tr w:rsidR="00743F45" w:rsidTr="00743F45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Субъект малого и среднего предпринимательства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452083 д. с. </w:t>
            </w:r>
            <w:proofErr w:type="gramStart"/>
            <w:r>
              <w:rPr>
                <w:lang w:eastAsia="en-US"/>
              </w:rPr>
              <w:t>Новые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Карамалы</w:t>
            </w:r>
            <w:proofErr w:type="spellEnd"/>
            <w:r>
              <w:rPr>
                <w:lang w:eastAsia="en-US"/>
              </w:rPr>
              <w:t xml:space="preserve"> ул. Центральная    территория перед магазином </w:t>
            </w:r>
          </w:p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 Рената»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лоточная торговля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розничная торговля промышленных и хозяйственных товаров и продуктами питания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25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45" w:rsidRDefault="00743F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соблюдение правил торговли, санитарных правил, закона РФ «О защите прав потребителей»</w:t>
            </w:r>
          </w:p>
        </w:tc>
      </w:tr>
      <w:tr w:rsidR="00743F45" w:rsidTr="00743F45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Субъект малого и среднего предпринимательства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 С. Новые </w:t>
            </w:r>
            <w:proofErr w:type="spellStart"/>
            <w:r>
              <w:rPr>
                <w:lang w:eastAsia="en-US"/>
              </w:rPr>
              <w:t>Карамалы</w:t>
            </w:r>
            <w:proofErr w:type="spellEnd"/>
            <w:r>
              <w:rPr>
                <w:lang w:eastAsia="en-US"/>
              </w:rPr>
              <w:t xml:space="preserve"> улица Школьная территория около зерносклада СПК им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Крупской)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лоточная торговля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розничная торговля промышленных и хозяйственных товаров и продуктами питания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45" w:rsidRDefault="00743F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соблюдение правил торговли, санитарных правил, закона РФ «О защите прав потребителей»</w:t>
            </w:r>
          </w:p>
        </w:tc>
      </w:tr>
      <w:tr w:rsidR="00743F45" w:rsidTr="00743F45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Субъект малого и среднего предпринимательства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452083. Д. Зириклы </w:t>
            </w:r>
            <w:proofErr w:type="spellStart"/>
            <w:proofErr w:type="gramStart"/>
            <w:r>
              <w:rPr>
                <w:lang w:eastAsia="en-US"/>
              </w:rPr>
              <w:t>ул</w:t>
            </w:r>
            <w:proofErr w:type="spellEnd"/>
            <w:proofErr w:type="gramEnd"/>
            <w:r>
              <w:rPr>
                <w:lang w:eastAsia="en-US"/>
              </w:rPr>
              <w:t xml:space="preserve"> Ветеранов территория около бывшего магазина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лоточная торговля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розничная торговля промышленных и хозяйственных товаров и продуктами питания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45" w:rsidRDefault="00743F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соблюдение правил торговли, санитарных правил, закона РФ «О защите прав потребителей»</w:t>
            </w:r>
          </w:p>
        </w:tc>
      </w:tr>
      <w:tr w:rsidR="00743F45" w:rsidTr="00743F45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Субъект малого и среднего предпринимательства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452083 д. </w:t>
            </w:r>
            <w:proofErr w:type="spellStart"/>
            <w:r>
              <w:rPr>
                <w:lang w:eastAsia="en-US"/>
              </w:rPr>
              <w:t>Суккул</w:t>
            </w:r>
            <w:proofErr w:type="spellEnd"/>
            <w:r>
              <w:rPr>
                <w:lang w:eastAsia="en-US"/>
              </w:rPr>
              <w:t>-Михайловка ул. Речная территория около магазина «7семь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лоточная торговля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розничная торговля промышленных и хозяйственных товаров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продуктами питания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F45" w:rsidRDefault="00743F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F45" w:rsidRDefault="00743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соблюдение правил торговли, санитарных правил, закона РФ «О защите прав потребителей»</w:t>
            </w:r>
          </w:p>
        </w:tc>
      </w:tr>
    </w:tbl>
    <w:p w:rsidR="00743F45" w:rsidRDefault="00743F45" w:rsidP="00743F45">
      <w:pPr>
        <w:jc w:val="both"/>
      </w:pPr>
    </w:p>
    <w:p w:rsidR="00743F45" w:rsidRDefault="00743F45" w:rsidP="00743F45">
      <w:pPr>
        <w:jc w:val="both"/>
      </w:pPr>
      <w:r>
        <w:t xml:space="preserve">Управляющая делами                                    </w:t>
      </w:r>
      <w:proofErr w:type="spellStart"/>
      <w:r>
        <w:t>Апанасова</w:t>
      </w:r>
      <w:proofErr w:type="spellEnd"/>
      <w:r>
        <w:t xml:space="preserve"> Н.Н.</w:t>
      </w:r>
    </w:p>
    <w:p w:rsidR="00743F45" w:rsidRDefault="00743F45" w:rsidP="00743F45">
      <w:pPr>
        <w:jc w:val="both"/>
      </w:pPr>
      <w:r>
        <w:t xml:space="preserve"> </w:t>
      </w:r>
    </w:p>
    <w:p w:rsidR="00743F45" w:rsidRDefault="00743F45" w:rsidP="00743F45">
      <w:pPr>
        <w:jc w:val="both"/>
      </w:pPr>
      <w:r>
        <w:t xml:space="preserve">                                             </w:t>
      </w:r>
    </w:p>
    <w:p w:rsidR="00743F45" w:rsidRDefault="00743F45" w:rsidP="00743F45">
      <w:pPr>
        <w:sectPr w:rsidR="00743F45">
          <w:pgSz w:w="16838" w:h="11906" w:orient="landscape"/>
          <w:pgMar w:top="719" w:right="1134" w:bottom="851" w:left="1134" w:header="709" w:footer="709" w:gutter="0"/>
          <w:cols w:space="720"/>
        </w:sectPr>
      </w:pPr>
    </w:p>
    <w:p w:rsidR="00743F45" w:rsidRDefault="00743F45" w:rsidP="00743F45">
      <w:pPr>
        <w:jc w:val="both"/>
      </w:pPr>
    </w:p>
    <w:p w:rsidR="00743F45" w:rsidRDefault="00743F45" w:rsidP="00743F45">
      <w:pPr>
        <w:jc w:val="both"/>
      </w:pPr>
      <w:r>
        <w:t xml:space="preserve"> </w:t>
      </w:r>
    </w:p>
    <w:p w:rsidR="00743F45" w:rsidRDefault="00743F45" w:rsidP="00743F45">
      <w:pPr>
        <w:jc w:val="both"/>
      </w:pPr>
      <w:r>
        <w:t xml:space="preserve">                                             </w:t>
      </w:r>
    </w:p>
    <w:p w:rsidR="00743F45" w:rsidRDefault="00743F45" w:rsidP="00743F45">
      <w:pPr>
        <w:sectPr w:rsidR="00743F45">
          <w:pgSz w:w="16838" w:h="11906" w:orient="landscape"/>
          <w:pgMar w:top="719" w:right="1134" w:bottom="851" w:left="1134" w:header="709" w:footer="709" w:gutter="0"/>
          <w:cols w:space="720"/>
        </w:sectPr>
      </w:pPr>
    </w:p>
    <w:p w:rsidR="00743F45" w:rsidRDefault="00743F45" w:rsidP="00743F45">
      <w:pPr>
        <w:rPr>
          <w:rFonts w:ascii="Century Tat" w:hAnsi="Century Tat"/>
          <w:sz w:val="28"/>
        </w:rPr>
      </w:pPr>
    </w:p>
    <w:p w:rsidR="0042787C" w:rsidRDefault="0042787C">
      <w:bookmarkStart w:id="0" w:name="_GoBack"/>
      <w:bookmarkEnd w:id="0"/>
    </w:p>
    <w:sectPr w:rsidR="0042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45"/>
    <w:rsid w:val="0042787C"/>
    <w:rsid w:val="0074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43F45"/>
  </w:style>
  <w:style w:type="paragraph" w:styleId="a4">
    <w:name w:val="No Spacing"/>
    <w:link w:val="a3"/>
    <w:qFormat/>
    <w:rsid w:val="00743F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743F45"/>
  </w:style>
  <w:style w:type="paragraph" w:styleId="a4">
    <w:name w:val="No Spacing"/>
    <w:link w:val="a3"/>
    <w:qFormat/>
    <w:rsid w:val="00743F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665</Words>
  <Characters>3791</Characters>
  <Application>Microsoft Office Word</Application>
  <DocSecurity>0</DocSecurity>
  <Lines>31</Lines>
  <Paragraphs>8</Paragraphs>
  <ScaleCrop>false</ScaleCrop>
  <Company>HOME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2014-05-19T05:30:00Z</dcterms:created>
  <dcterms:modified xsi:type="dcterms:W3CDTF">2014-05-19T05:31:00Z</dcterms:modified>
</cp:coreProperties>
</file>