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Ind w:w="-72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341"/>
        <w:gridCol w:w="572"/>
        <w:gridCol w:w="222"/>
      </w:tblGrid>
      <w:tr w:rsidR="00A668DD" w:rsidTr="002E5866">
        <w:trPr>
          <w:trHeight w:val="2026"/>
        </w:trPr>
        <w:tc>
          <w:tcPr>
            <w:tcW w:w="93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pPr w:leftFromText="180" w:rightFromText="180" w:bottomFromText="200" w:vertAnchor="text" w:horzAnchor="margin" w:tblpXSpec="center" w:tblpY="8"/>
              <w:tblW w:w="9125" w:type="dxa"/>
              <w:tblLook w:val="04A0" w:firstRow="1" w:lastRow="0" w:firstColumn="1" w:lastColumn="0" w:noHBand="0" w:noVBand="1"/>
            </w:tblPr>
            <w:tblGrid>
              <w:gridCol w:w="3842"/>
              <w:gridCol w:w="1479"/>
              <w:gridCol w:w="3804"/>
            </w:tblGrid>
            <w:tr w:rsidR="00A668DD" w:rsidTr="002E5866">
              <w:trPr>
                <w:trHeight w:val="1362"/>
              </w:trPr>
              <w:tc>
                <w:tcPr>
                  <w:tcW w:w="3842" w:type="dxa"/>
                  <w:hideMark/>
                </w:tcPr>
                <w:p w:rsidR="00A668DD" w:rsidRDefault="00A668DD" w:rsidP="002E5866">
                  <w:pPr>
                    <w:spacing w:line="276" w:lineRule="auto"/>
                    <w:jc w:val="center"/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Баш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k</w:t>
                  </w:r>
                  <w:proofErr w:type="spellStart"/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ортостан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Республика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h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ы</w:t>
                  </w:r>
                </w:p>
                <w:p w:rsidR="00A668DD" w:rsidRDefault="00A668DD" w:rsidP="002E5866">
                  <w:pPr>
                    <w:spacing w:line="276" w:lineRule="auto"/>
                    <w:jc w:val="center"/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659E067D" wp14:editId="7A6BE4E4">
                            <wp:simplePos x="0" y="0"/>
                            <wp:positionH relativeFrom="column">
                              <wp:posOffset>161925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5321935" cy="1186180"/>
                            <wp:effectExtent l="0" t="19050" r="12065" b="0"/>
                            <wp:wrapNone/>
                            <wp:docPr id="1" name="Группа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5321935" cy="1186180"/>
                                      <a:chOff x="0" y="0"/>
                                      <a:chExt cx="9720" cy="1959"/>
                                    </a:xfrm>
                                  </wpg:grpSpPr>
                                  <wps:wsp>
                                    <wps:cNvPr id="8" name="Line 3"/>
                                    <wps:cNvCnPr/>
                                    <wps:spPr bwMode="auto">
                                      <a:xfrm>
                                        <a:off x="0" y="1959"/>
                                        <a:ext cx="9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9" name="Picture 4" descr="ГербМР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272" y="0"/>
                                        <a:ext cx="1250" cy="16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" o:spid="_x0000_s1026" style="position:absolute;margin-left:12.75pt;margin-top:.2pt;width:419.05pt;height:93.4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">
      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Q9MAAAADaAAAADwAAAGRycy9kb3ducmV2LnhtbERPu27CMBTdK/UfrIvEVhw6UJRiEIqE&#10;hNolDV26Xdm3SSC+TmM3D74eD0iMR+e92Y22ET11vnasYLlIQBBrZ2ouFXyfDi9rED4gG2wck4KJ&#10;POy2z08bTI0b+Iv6IpQihrBPUUEVQptK6XVFFv3CtcSR+3WdxRBhV0rT4RDDbSNfk2QlLdYcGyps&#10;KatIX4p/q+AjH/dZibrhXF4zPZ3ffvq/T6Xms3H/DiLQGB7iu/toFMSt8Uq8AXJ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TUPTAAAAA2gAAAA8AAAAAAAAAAAAAAAAA&#10;oQIAAGRycy9kb3ducmV2LnhtbFBLBQYAAAAABAAEAPkAAACOAwAAAAA=&#10;" strokecolor="white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AqoHDAAAA2gAAAA8AAABkcnMvZG93bnJldi54bWxEj0FrwkAUhO8F/8PyBG91YwvSRlcxQlAQ&#10;CmqgeHtkn0kw+zbsrhr/vSsUehxm5htmvuxNK27kfGNZwWScgCAurW64UlAc8/cvED4ga2wtk4IH&#10;eVguBm9zTLW9855uh1CJCGGfooI6hC6V0pc1GfRj2xFH72ydwRClq6R2eI9w08qPJJlKgw3HhRo7&#10;WtdUXg5Xo8DxcfOTf+a/21NWFKfNPgvXXabUaNivZiAC9eE//NfeagXf8LoSb4B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CqgcMAAADaAAAADwAAAAAAAAAAAAAAAACf&#10;AgAAZHJzL2Rvd25yZXYueG1sUEsFBgAAAAAEAAQA9wAAAI8DAAAAAA==&#10;" stroked="t" strokecolor="white">
                              <v:imagedata r:id="rId7" o:title="ГербМР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Ми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к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районы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муниципаль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районыны</w:t>
                  </w:r>
                  <w:proofErr w:type="spellEnd"/>
                  <w:r>
                    <w:rPr>
                      <w:rFonts w:ascii="Century Tat" w:hAnsi="Century Tat"/>
                      <w:lang w:val="en-US" w:eastAsia="en-US"/>
                    </w:rPr>
                    <w:t>n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Я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n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ы 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K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арамалы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ауыл</w:t>
                  </w:r>
                  <w:proofErr w:type="spellEnd"/>
                </w:p>
                <w:p w:rsidR="00A668DD" w:rsidRDefault="00A668DD" w:rsidP="002E5866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советы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ауыл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бил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eh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хакими</w:t>
                  </w:r>
                  <w:proofErr w:type="spellEnd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r>
                    <w:rPr>
                      <w:rFonts w:ascii="Century Tat" w:hAnsi="Century Tat"/>
                      <w:lang w:eastAsia="en-US"/>
                    </w:rPr>
                    <w:t>те</w:t>
                  </w:r>
                </w:p>
              </w:tc>
              <w:tc>
                <w:tcPr>
                  <w:tcW w:w="1479" w:type="dxa"/>
                </w:tcPr>
                <w:p w:rsidR="00A668DD" w:rsidRDefault="00A668DD" w:rsidP="002E5866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04" w:type="dxa"/>
                  <w:hideMark/>
                </w:tcPr>
                <w:p w:rsidR="00A668DD" w:rsidRDefault="00A668DD" w:rsidP="002E5866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 xml:space="preserve">Администрация </w:t>
                  </w:r>
                  <w:proofErr w:type="gramStart"/>
                  <w:r>
                    <w:rPr>
                      <w:rFonts w:ascii="Century Tat" w:hAnsi="Century Tat"/>
                      <w:lang w:eastAsia="en-US"/>
                    </w:rPr>
                    <w:t>сельского</w:t>
                  </w:r>
                  <w:proofErr w:type="gramEnd"/>
                  <w:r>
                    <w:rPr>
                      <w:rFonts w:ascii="Century Tat" w:hAnsi="Century Tat"/>
                      <w:lang w:eastAsia="en-US"/>
                    </w:rPr>
                    <w:t xml:space="preserve"> </w:t>
                  </w:r>
                </w:p>
                <w:p w:rsidR="00A668DD" w:rsidRDefault="00A668DD" w:rsidP="002E5866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 xml:space="preserve">поселения </w:t>
                  </w: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Новокарамалинский</w:t>
                  </w:r>
                  <w:proofErr w:type="spellEnd"/>
                  <w:r>
                    <w:rPr>
                      <w:rFonts w:ascii="Century Tat" w:hAnsi="Century Tat"/>
                      <w:lang w:eastAsia="en-US"/>
                    </w:rPr>
                    <w:t xml:space="preserve"> сельсовет муниципального района </w:t>
                  </w:r>
                </w:p>
                <w:p w:rsidR="00A668DD" w:rsidRDefault="00A668DD" w:rsidP="002E5866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Миякинский</w:t>
                  </w:r>
                  <w:proofErr w:type="spellEnd"/>
                  <w:r>
                    <w:rPr>
                      <w:rFonts w:ascii="Century Tat" w:hAnsi="Century Tat"/>
                      <w:lang w:eastAsia="en-US"/>
                    </w:rPr>
                    <w:t xml:space="preserve"> район</w:t>
                  </w:r>
                </w:p>
                <w:p w:rsidR="00A668DD" w:rsidRDefault="00A668DD" w:rsidP="002E5866">
                  <w:pPr>
                    <w:spacing w:line="276" w:lineRule="auto"/>
                    <w:jc w:val="center"/>
                    <w:rPr>
                      <w:rFonts w:ascii="Century Bash" w:hAnsi="Century Bash"/>
                      <w:sz w:val="16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>Республики Башкортостан</w:t>
                  </w:r>
                </w:p>
              </w:tc>
            </w:tr>
            <w:tr w:rsidR="00A668DD" w:rsidTr="002E5866">
              <w:trPr>
                <w:trHeight w:val="82"/>
              </w:trPr>
              <w:tc>
                <w:tcPr>
                  <w:tcW w:w="3842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A668DD" w:rsidRDefault="00A668DD" w:rsidP="002E5866">
                  <w:pPr>
                    <w:spacing w:line="276" w:lineRule="auto"/>
                    <w:rPr>
                      <w:rFonts w:ascii="Century Bash" w:hAnsi="Century Bash"/>
                      <w:sz w:val="16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A668DD" w:rsidRDefault="00A668DD" w:rsidP="002E586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A668DD" w:rsidRDefault="00A668DD" w:rsidP="002E5866">
                  <w:pPr>
                    <w:spacing w:line="276" w:lineRule="auto"/>
                    <w:rPr>
                      <w:rFonts w:ascii="Century Tat" w:hAnsi="Century Tat"/>
                      <w:lang w:eastAsia="en-US"/>
                    </w:rPr>
                  </w:pPr>
                </w:p>
              </w:tc>
            </w:tr>
          </w:tbl>
          <w:p w:rsidR="00A668DD" w:rsidRDefault="00A668DD" w:rsidP="002E586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668DD" w:rsidRDefault="00A668DD" w:rsidP="002E5866">
            <w:pPr>
              <w:spacing w:line="276" w:lineRule="auto"/>
              <w:rPr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                                                                     </w:t>
            </w:r>
            <w:r>
              <w:rPr>
                <w:lang w:eastAsia="en-US"/>
              </w:rPr>
              <w:tab/>
            </w:r>
          </w:p>
        </w:tc>
        <w:tc>
          <w:tcPr>
            <w:tcW w:w="2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8DD" w:rsidRDefault="00A668DD" w:rsidP="002E5866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A668DD" w:rsidRDefault="00A668DD" w:rsidP="00A668DD">
      <w:pPr>
        <w:rPr>
          <w:rFonts w:ascii="Century Tat" w:hAnsi="Century Tat"/>
          <w:b/>
          <w:sz w:val="28"/>
          <w:szCs w:val="28"/>
        </w:rPr>
      </w:pPr>
    </w:p>
    <w:p w:rsidR="00A668DD" w:rsidRDefault="00A668DD" w:rsidP="00A668DD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  <w:lang w:val="en-US"/>
        </w:rPr>
        <w:t>K</w:t>
      </w:r>
      <w:r>
        <w:rPr>
          <w:rFonts w:ascii="Century Tat" w:hAnsi="Century Tat"/>
          <w:b/>
          <w:sz w:val="28"/>
          <w:szCs w:val="28"/>
        </w:rPr>
        <w:t xml:space="preserve">АРАР                  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A668DD" w:rsidRDefault="00A668DD" w:rsidP="00A668DD">
      <w:pPr>
        <w:rPr>
          <w:b/>
          <w:sz w:val="28"/>
          <w:szCs w:val="28"/>
        </w:rPr>
      </w:pPr>
    </w:p>
    <w:p w:rsidR="00A668DD" w:rsidRDefault="00A668DD" w:rsidP="00A668DD">
      <w:pPr>
        <w:rPr>
          <w:sz w:val="28"/>
          <w:szCs w:val="28"/>
        </w:rPr>
      </w:pPr>
      <w:r>
        <w:rPr>
          <w:sz w:val="28"/>
          <w:szCs w:val="28"/>
        </w:rPr>
        <w:t xml:space="preserve">07апреля  2014 й.                               </w:t>
      </w:r>
      <w:r>
        <w:rPr>
          <w:b/>
          <w:sz w:val="28"/>
          <w:szCs w:val="28"/>
        </w:rPr>
        <w:t xml:space="preserve">№ 12                     </w:t>
      </w:r>
      <w:r>
        <w:rPr>
          <w:sz w:val="28"/>
          <w:szCs w:val="28"/>
        </w:rPr>
        <w:t xml:space="preserve">   07  апреля 2014 г.</w:t>
      </w:r>
    </w:p>
    <w:p w:rsidR="00A668DD" w:rsidRDefault="00A668DD" w:rsidP="00A66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весенних экологических субботников по очистке, благоустройству, озеленению и санитарному содержанию населенных пунктов сельского поселения </w:t>
      </w:r>
      <w:proofErr w:type="spellStart"/>
      <w:r>
        <w:rPr>
          <w:b/>
          <w:sz w:val="28"/>
          <w:szCs w:val="28"/>
        </w:rPr>
        <w:t>Новокарамалинский</w:t>
      </w:r>
      <w:proofErr w:type="spellEnd"/>
      <w:r>
        <w:rPr>
          <w:b/>
          <w:sz w:val="28"/>
          <w:szCs w:val="28"/>
        </w:rPr>
        <w:tab/>
        <w:t xml:space="preserve"> сельсовет и санитарному содержанию в 2014 году</w:t>
      </w:r>
    </w:p>
    <w:p w:rsidR="00A668DD" w:rsidRDefault="00A668DD" w:rsidP="00A668DD">
      <w:pPr>
        <w:jc w:val="both"/>
        <w:rPr>
          <w:sz w:val="28"/>
          <w:szCs w:val="28"/>
        </w:rPr>
      </w:pPr>
    </w:p>
    <w:p w:rsidR="00A668DD" w:rsidRDefault="00A668DD" w:rsidP="00A668DD">
      <w:pPr>
        <w:ind w:firstLine="708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Правительства РБ от 17.03.2014 г. №191-р в целях улучшения санитарно-экологической обстановки на территории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Башкортостан, </w:t>
      </w:r>
      <w:r>
        <w:rPr>
          <w:spacing w:val="60"/>
          <w:sz w:val="28"/>
          <w:szCs w:val="28"/>
        </w:rPr>
        <w:t>постановляю:</w:t>
      </w:r>
    </w:p>
    <w:p w:rsidR="00A668DD" w:rsidRDefault="00A668DD" w:rsidP="00A668DD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Провести с 10 апреля по 31мая 2014 года экологические субботники по очистке, благоустройству и озеленению улиц, территории сельского поселения, парков, скверов, предприятий, учреждений, организаций.</w:t>
      </w:r>
    </w:p>
    <w:p w:rsidR="00A668DD" w:rsidRDefault="00A668DD" w:rsidP="00A668DD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состав организационного комитета по проведению экологических субботников (приложение 1).</w:t>
      </w:r>
    </w:p>
    <w:p w:rsidR="00A668DD" w:rsidRDefault="00A668DD" w:rsidP="00A668DD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благоустройству территории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на 2014 год (приложение 2).</w:t>
      </w:r>
    </w:p>
    <w:p w:rsidR="00A668DD" w:rsidRDefault="00A668DD" w:rsidP="00A668DD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организаций, предприятий, учреждений  рекомендовать: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-принять меры по приведению в надлежащий порядок рабочих мест, производственных помещений, общественных и жилых зданий, дворов, улиц, дорог, территорий населенных пунктов; 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проведение экологических субботников по очистке и озеленению парков, садов, придомовых территорий, населенных пунктов, по благоустройству территорий объектов образования, здравоохранения, культурного досуга.</w:t>
      </w:r>
    </w:p>
    <w:p w:rsidR="00A668DD" w:rsidRDefault="00A668DD" w:rsidP="00A668DD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Организационному комитету по проведению экологических месячников к 31 мая 2014 года подвести итоги работы по очистке и благоустройству территории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сельсовет.</w:t>
      </w:r>
    </w:p>
    <w:p w:rsidR="00A668DD" w:rsidRDefault="00A668DD" w:rsidP="00A668DD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выполнением данного постановления оставляю за собой</w:t>
      </w:r>
    </w:p>
    <w:p w:rsidR="00A668DD" w:rsidRDefault="00A668DD" w:rsidP="00A668DD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A668DD" w:rsidRDefault="00A668DD" w:rsidP="00A668DD">
      <w:pPr>
        <w:ind w:left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                           И.В. Павлов</w:t>
      </w:r>
    </w:p>
    <w:p w:rsidR="00A668DD" w:rsidRDefault="00A668DD" w:rsidP="00A668DD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br w:type="page"/>
      </w:r>
    </w:p>
    <w:p w:rsidR="00A668DD" w:rsidRDefault="00A668DD" w:rsidP="00A668DD">
      <w:pPr>
        <w:pStyle w:val="a4"/>
        <w:ind w:left="5664"/>
        <w:rPr>
          <w:szCs w:val="28"/>
        </w:rPr>
      </w:pPr>
    </w:p>
    <w:p w:rsidR="00A668DD" w:rsidRDefault="00A668DD" w:rsidP="00A668DD">
      <w:pPr>
        <w:pStyle w:val="a4"/>
        <w:ind w:left="5664"/>
        <w:rPr>
          <w:szCs w:val="28"/>
        </w:rPr>
      </w:pPr>
    </w:p>
    <w:p w:rsidR="00A668DD" w:rsidRDefault="00A668DD" w:rsidP="00A668DD">
      <w:pPr>
        <w:pStyle w:val="a4"/>
        <w:ind w:left="5664"/>
        <w:rPr>
          <w:szCs w:val="28"/>
        </w:rPr>
      </w:pPr>
      <w:r>
        <w:rPr>
          <w:szCs w:val="28"/>
        </w:rPr>
        <w:t>ПРИЛОЖЕНИЕ №1</w:t>
      </w:r>
    </w:p>
    <w:p w:rsidR="00A668DD" w:rsidRDefault="00A668DD" w:rsidP="00A668DD">
      <w:pPr>
        <w:pStyle w:val="a4"/>
        <w:ind w:left="5664"/>
        <w:rPr>
          <w:szCs w:val="28"/>
        </w:rPr>
      </w:pPr>
      <w:r>
        <w:rPr>
          <w:szCs w:val="28"/>
        </w:rPr>
        <w:t xml:space="preserve">к постановлению главы сельского поселения </w:t>
      </w:r>
      <w:proofErr w:type="spellStart"/>
      <w:r>
        <w:rPr>
          <w:szCs w:val="28"/>
        </w:rPr>
        <w:t>Новокарамалинский</w:t>
      </w:r>
      <w:proofErr w:type="spellEnd"/>
      <w:r>
        <w:rPr>
          <w:szCs w:val="28"/>
        </w:rPr>
        <w:t xml:space="preserve"> сельсовет  </w:t>
      </w:r>
    </w:p>
    <w:p w:rsidR="00A668DD" w:rsidRDefault="00A668DD" w:rsidP="00A668DD">
      <w:pPr>
        <w:pStyle w:val="a4"/>
        <w:ind w:left="5664"/>
        <w:rPr>
          <w:szCs w:val="28"/>
        </w:rPr>
      </w:pPr>
      <w:r>
        <w:rPr>
          <w:szCs w:val="28"/>
        </w:rPr>
        <w:t>от 07 апреля 2014 года№12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668DD" w:rsidRDefault="00A668DD" w:rsidP="00A668D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администрации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по проведению весенних экологических субботников по очистке, благоустройству и озеленению территорий населенных пунктов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и санитарному содержанию в 2014 году</w:t>
      </w:r>
    </w:p>
    <w:p w:rsidR="00A668DD" w:rsidRDefault="00A668DD" w:rsidP="00A668DD">
      <w:pPr>
        <w:pStyle w:val="a4"/>
        <w:jc w:val="center"/>
        <w:rPr>
          <w:b/>
          <w:sz w:val="28"/>
          <w:szCs w:val="28"/>
        </w:rPr>
      </w:pPr>
    </w:p>
    <w:p w:rsidR="00A668DD" w:rsidRDefault="00A668DD" w:rsidP="00A668DD">
      <w:pPr>
        <w:pStyle w:val="a4"/>
        <w:jc w:val="center"/>
        <w:rPr>
          <w:b/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Павлов И.В. – глава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 – руководитель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Апанасова</w:t>
      </w:r>
      <w:proofErr w:type="spellEnd"/>
      <w:r>
        <w:rPr>
          <w:sz w:val="28"/>
          <w:szCs w:val="28"/>
        </w:rPr>
        <w:t xml:space="preserve"> Н.Н. – управляющая делами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Гордеев В.А.  – директор МОБУ СОШ с.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Карамалы</w:t>
      </w:r>
      <w:proofErr w:type="spellEnd"/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 Павлова Е.Н.. – директор начальной школы ясл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сад д. </w:t>
      </w:r>
      <w:proofErr w:type="spellStart"/>
      <w:r>
        <w:rPr>
          <w:sz w:val="28"/>
          <w:szCs w:val="28"/>
        </w:rPr>
        <w:t>Суккул</w:t>
      </w:r>
      <w:proofErr w:type="spellEnd"/>
      <w:r>
        <w:rPr>
          <w:sz w:val="28"/>
          <w:szCs w:val="28"/>
        </w:rPr>
        <w:t>-Михайловка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Анисимова Г.Г. – директор СДК с.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Карамалы</w:t>
      </w:r>
      <w:proofErr w:type="spellEnd"/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Архипова Л.П. – директор СДК д. </w:t>
      </w:r>
      <w:proofErr w:type="spellStart"/>
      <w:r>
        <w:rPr>
          <w:sz w:val="28"/>
          <w:szCs w:val="28"/>
        </w:rPr>
        <w:t>Суккул</w:t>
      </w:r>
      <w:proofErr w:type="spellEnd"/>
      <w:r>
        <w:rPr>
          <w:sz w:val="28"/>
          <w:szCs w:val="28"/>
        </w:rPr>
        <w:t>-Михайловка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делами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                                Н.Н. </w:t>
      </w:r>
      <w:proofErr w:type="spellStart"/>
      <w:r>
        <w:rPr>
          <w:sz w:val="28"/>
          <w:szCs w:val="28"/>
        </w:rPr>
        <w:t>Апанасова</w:t>
      </w:r>
      <w:proofErr w:type="spellEnd"/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68DD" w:rsidRDefault="00A668DD" w:rsidP="00A668DD">
      <w:pPr>
        <w:pStyle w:val="a4"/>
        <w:ind w:left="5664"/>
        <w:rPr>
          <w:szCs w:val="28"/>
        </w:rPr>
      </w:pPr>
    </w:p>
    <w:p w:rsidR="00A668DD" w:rsidRDefault="00A668DD" w:rsidP="00A668DD">
      <w:pPr>
        <w:pStyle w:val="a4"/>
        <w:ind w:left="5664"/>
        <w:rPr>
          <w:szCs w:val="28"/>
        </w:rPr>
      </w:pPr>
    </w:p>
    <w:p w:rsidR="00A668DD" w:rsidRDefault="00A668DD" w:rsidP="00A668DD">
      <w:pPr>
        <w:pStyle w:val="a4"/>
        <w:ind w:left="5664"/>
        <w:rPr>
          <w:szCs w:val="28"/>
        </w:rPr>
      </w:pPr>
      <w:r>
        <w:rPr>
          <w:szCs w:val="28"/>
        </w:rPr>
        <w:t>ПРИЛОЖЕНИЕ №2</w:t>
      </w:r>
    </w:p>
    <w:p w:rsidR="00A668DD" w:rsidRDefault="00A668DD" w:rsidP="00A668DD">
      <w:pPr>
        <w:pStyle w:val="a4"/>
        <w:ind w:left="5664"/>
        <w:rPr>
          <w:szCs w:val="28"/>
        </w:rPr>
      </w:pPr>
      <w:r>
        <w:rPr>
          <w:szCs w:val="28"/>
        </w:rPr>
        <w:t>к постановлению главы сельского поселения от 07 апреля 2014года№12</w:t>
      </w:r>
    </w:p>
    <w:p w:rsidR="00A668DD" w:rsidRDefault="00A668DD" w:rsidP="00A668DD">
      <w:pPr>
        <w:pStyle w:val="a4"/>
        <w:jc w:val="center"/>
        <w:rPr>
          <w:b/>
          <w:sz w:val="28"/>
          <w:szCs w:val="28"/>
        </w:rPr>
      </w:pPr>
    </w:p>
    <w:p w:rsidR="00A668DD" w:rsidRDefault="00A668DD" w:rsidP="00A668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план</w:t>
      </w:r>
    </w:p>
    <w:p w:rsidR="00A668DD" w:rsidRDefault="00A668DD" w:rsidP="00A668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благоустройству территории</w:t>
      </w:r>
    </w:p>
    <w:p w:rsidR="00A668DD" w:rsidRDefault="00A668DD" w:rsidP="00A668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Новокарамалинский</w:t>
      </w:r>
      <w:proofErr w:type="spellEnd"/>
      <w:r>
        <w:rPr>
          <w:b/>
          <w:sz w:val="28"/>
          <w:szCs w:val="28"/>
        </w:rPr>
        <w:t xml:space="preserve"> сельсовет на 2014 год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Рекомендовать:</w:t>
      </w:r>
    </w:p>
    <w:p w:rsidR="00A668DD" w:rsidRDefault="00A668DD" w:rsidP="00A668DD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Депутатам Совета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сельсовет: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провести разъяснительную работу с жителями частного сектора по очистке наведению порядка на придомовой территории;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провести разъяснительную работу о запрете складирования строительных материалов на улицах;</w:t>
      </w:r>
    </w:p>
    <w:p w:rsidR="00A668DD" w:rsidRDefault="00A668DD" w:rsidP="00A668DD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Старостам населенных пунктов, рекомендовать выявлять факты захламления территорий стихийными свалками.</w:t>
      </w:r>
    </w:p>
    <w:p w:rsidR="00A668DD" w:rsidRDefault="00A668DD" w:rsidP="00A668DD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учреждений, организаций, предприятий всех форм собственности, гражданам  произвести уборку территорий: 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привести в порядок (побелить, покрасить) ограждение вокруг своей  территории;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   определить для организаций и предприятий, независимо от их форм собственности, прилегающую к ним территорию для очистки наведения порядка до 50 м от границ по периметру, в зависимости от мест расположения организаций и предприятий;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      определить для граждан прилегающую придомовую территорию для очистки и наведения порядка до 10 м от границ земельного участка по периметру;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    организовать работу среди населения по приведению в порядок ограждений домовладений, фасадов домов, фасадов хозяйственных построек и подъездных путей к ним.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произвести уборку несанкционированных свалок на территории сельского поселения;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произвести ремонт и покраску всех памятников и мемориалов, уборку прилегающих к ним территории сельского поселения;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произвести уборку кладбищ;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организовать субботники на территории, закрепить всем участки и контролировать сроки выполнения до 19.05.2014 г.;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A668DD" w:rsidRDefault="00A668DD" w:rsidP="00A668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 и санитарной очистке,</w:t>
      </w:r>
    </w:p>
    <w:p w:rsidR="00A668DD" w:rsidRDefault="00A668DD" w:rsidP="00A668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сельского поселения </w:t>
      </w:r>
      <w:proofErr w:type="spellStart"/>
      <w:r>
        <w:rPr>
          <w:b/>
          <w:sz w:val="28"/>
          <w:szCs w:val="28"/>
        </w:rPr>
        <w:t>Новокарамалинский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7479"/>
      </w:tblGrid>
      <w:tr w:rsidR="00A668DD" w:rsidTr="002E5866">
        <w:trPr>
          <w:trHeight w:val="64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DD" w:rsidRDefault="00A668DD" w:rsidP="002E5866">
            <w:pPr>
              <w:pStyle w:val="a4"/>
              <w:spacing w:line="276" w:lineRule="auto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DD" w:rsidRDefault="00A668DD" w:rsidP="002E5866">
            <w:pPr>
              <w:pStyle w:val="a4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</w:tr>
      <w:tr w:rsidR="00A668DD" w:rsidTr="002E5866">
        <w:trPr>
          <w:trHeight w:val="37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DD" w:rsidRDefault="00A668DD" w:rsidP="002E5866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DD" w:rsidRDefault="00A668DD" w:rsidP="002E5866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668DD" w:rsidTr="002E5866">
        <w:trPr>
          <w:trHeight w:val="64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DD" w:rsidRDefault="00A668DD" w:rsidP="002E5866">
            <w:pPr>
              <w:pStyle w:val="a4"/>
              <w:numPr>
                <w:ilvl w:val="0"/>
                <w:numId w:val="3"/>
              </w:numPr>
              <w:spacing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DD" w:rsidRDefault="00A668DD" w:rsidP="002E5866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территорий населённых пунктов от мусора, в том числе ликвидация несанкционированных свалок</w:t>
            </w:r>
          </w:p>
        </w:tc>
      </w:tr>
      <w:tr w:rsidR="00A668DD" w:rsidTr="002E5866">
        <w:trPr>
          <w:trHeight w:val="64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DD" w:rsidRDefault="00A668DD" w:rsidP="002E5866">
            <w:pPr>
              <w:pStyle w:val="a4"/>
              <w:numPr>
                <w:ilvl w:val="0"/>
                <w:numId w:val="3"/>
              </w:numPr>
              <w:spacing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DD" w:rsidRDefault="00A668DD" w:rsidP="002E5866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зелёных насаждений от мусора и листвы</w:t>
            </w:r>
          </w:p>
        </w:tc>
      </w:tr>
      <w:tr w:rsidR="00A668DD" w:rsidTr="002E5866">
        <w:trPr>
          <w:trHeight w:val="64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DD" w:rsidRDefault="00A668DD" w:rsidP="002E5866">
            <w:pPr>
              <w:pStyle w:val="a4"/>
              <w:numPr>
                <w:ilvl w:val="0"/>
                <w:numId w:val="3"/>
              </w:numPr>
              <w:spacing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DD" w:rsidRDefault="00A668DD" w:rsidP="002E5866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Ремонт, восстановление и окраска ограждений и заборов</w:t>
            </w:r>
          </w:p>
        </w:tc>
      </w:tr>
      <w:tr w:rsidR="00A668DD" w:rsidTr="002E5866">
        <w:trPr>
          <w:trHeight w:val="64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DD" w:rsidRDefault="00A668DD" w:rsidP="002E5866">
            <w:pPr>
              <w:pStyle w:val="a4"/>
              <w:numPr>
                <w:ilvl w:val="0"/>
                <w:numId w:val="3"/>
              </w:numPr>
              <w:spacing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DD" w:rsidRDefault="00A668DD" w:rsidP="002E5866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обелиска</w:t>
            </w:r>
          </w:p>
        </w:tc>
      </w:tr>
      <w:tr w:rsidR="00A668DD" w:rsidTr="002E5866">
        <w:trPr>
          <w:trHeight w:val="64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DD" w:rsidRDefault="00A668DD" w:rsidP="002E5866">
            <w:pPr>
              <w:pStyle w:val="a4"/>
              <w:numPr>
                <w:ilvl w:val="0"/>
                <w:numId w:val="3"/>
              </w:numPr>
              <w:spacing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DD" w:rsidRDefault="00A668DD" w:rsidP="002E5866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Посадка деревьев и кустарников</w:t>
            </w:r>
          </w:p>
        </w:tc>
      </w:tr>
      <w:tr w:rsidR="00A668DD" w:rsidTr="002E5866">
        <w:trPr>
          <w:trHeight w:val="64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DD" w:rsidRDefault="00A668DD" w:rsidP="002E5866">
            <w:pPr>
              <w:pStyle w:val="a4"/>
              <w:numPr>
                <w:ilvl w:val="0"/>
                <w:numId w:val="3"/>
              </w:numPr>
              <w:spacing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DD" w:rsidRDefault="00A668DD" w:rsidP="002E5866">
            <w:pPr>
              <w:pStyle w:val="a4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Обрезка деревьев и сухостоя</w:t>
            </w:r>
          </w:p>
        </w:tc>
      </w:tr>
    </w:tbl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668DD" w:rsidRDefault="00A668DD" w:rsidP="00A668DD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                                 Н.Н. </w:t>
      </w:r>
      <w:proofErr w:type="spellStart"/>
      <w:r>
        <w:rPr>
          <w:sz w:val="28"/>
          <w:szCs w:val="28"/>
        </w:rPr>
        <w:t>Апанасова</w:t>
      </w:r>
      <w:proofErr w:type="spellEnd"/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4"/>
        <w:jc w:val="both"/>
        <w:rPr>
          <w:sz w:val="28"/>
          <w:szCs w:val="28"/>
        </w:rPr>
      </w:pPr>
    </w:p>
    <w:p w:rsidR="00A668DD" w:rsidRDefault="00A668DD" w:rsidP="00A668DD">
      <w:pPr>
        <w:pStyle w:val="a3"/>
        <w:spacing w:before="0" w:beforeAutospacing="0" w:after="150" w:line="270" w:lineRule="atLeast"/>
        <w:jc w:val="both"/>
        <w:textAlignment w:val="baseline"/>
        <w:rPr>
          <w:color w:val="000000"/>
        </w:rPr>
      </w:pPr>
    </w:p>
    <w:p w:rsidR="00A668DD" w:rsidRDefault="00A668DD" w:rsidP="00A668DD">
      <w:pPr>
        <w:pStyle w:val="a3"/>
        <w:spacing w:before="0" w:beforeAutospacing="0" w:after="150" w:line="270" w:lineRule="atLeast"/>
        <w:jc w:val="both"/>
        <w:textAlignment w:val="baseline"/>
        <w:rPr>
          <w:color w:val="000000"/>
        </w:rPr>
      </w:pPr>
    </w:p>
    <w:p w:rsidR="00A668DD" w:rsidRDefault="00A668DD" w:rsidP="00A668DD">
      <w:pPr>
        <w:pStyle w:val="a3"/>
        <w:spacing w:before="0" w:beforeAutospacing="0" w:after="150" w:line="270" w:lineRule="atLeast"/>
        <w:jc w:val="both"/>
        <w:textAlignment w:val="baseline"/>
        <w:rPr>
          <w:color w:val="000000"/>
        </w:rPr>
      </w:pPr>
    </w:p>
    <w:p w:rsidR="00A668DD" w:rsidRDefault="00A668DD" w:rsidP="00A668DD"/>
    <w:p w:rsidR="00A668DD" w:rsidRDefault="00A668DD" w:rsidP="00A668DD"/>
    <w:p w:rsidR="00A668DD" w:rsidRDefault="00A668DD" w:rsidP="00A668DD"/>
    <w:p w:rsidR="00A668DD" w:rsidRDefault="00A668DD" w:rsidP="00A668DD"/>
    <w:p w:rsidR="00A668DD" w:rsidRDefault="00A668DD" w:rsidP="00A668DD"/>
    <w:p w:rsidR="00A668DD" w:rsidRDefault="00A668DD" w:rsidP="00A668DD"/>
    <w:p w:rsidR="00A668DD" w:rsidRDefault="00A668DD" w:rsidP="00A668DD"/>
    <w:p w:rsidR="00A668DD" w:rsidRDefault="00A668DD" w:rsidP="00A668DD"/>
    <w:p w:rsidR="00A668DD" w:rsidRDefault="00A668DD" w:rsidP="00A668DD"/>
    <w:p w:rsidR="00CD4C48" w:rsidRDefault="00CD4C48">
      <w:bookmarkStart w:id="0" w:name="_GoBack"/>
      <w:bookmarkEnd w:id="0"/>
    </w:p>
    <w:sectPr w:rsidR="00CD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8AF"/>
    <w:multiLevelType w:val="hybridMultilevel"/>
    <w:tmpl w:val="8F3EBD6A"/>
    <w:lvl w:ilvl="0" w:tplc="0AAA90A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4D224D"/>
    <w:multiLevelType w:val="hybridMultilevel"/>
    <w:tmpl w:val="565E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937C6"/>
    <w:multiLevelType w:val="hybridMultilevel"/>
    <w:tmpl w:val="7E061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DD"/>
    <w:rsid w:val="00A668DD"/>
    <w:rsid w:val="00C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unhideWhenUsed/>
    <w:rsid w:val="00A668DD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A668D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unhideWhenUsed/>
    <w:rsid w:val="00A668DD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A668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993</Words>
  <Characters>5662</Characters>
  <Application>Microsoft Office Word</Application>
  <DocSecurity>0</DocSecurity>
  <Lines>47</Lines>
  <Paragraphs>13</Paragraphs>
  <ScaleCrop>false</ScaleCrop>
  <Company>HOME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2014-05-19T05:16:00Z</dcterms:created>
  <dcterms:modified xsi:type="dcterms:W3CDTF">2014-05-19T05:18:00Z</dcterms:modified>
</cp:coreProperties>
</file>