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F40613" w:rsidRPr="00F40613" w:rsidTr="00AB3CD0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40613" w:rsidRPr="00F40613" w:rsidRDefault="00F40613" w:rsidP="00F4061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F40613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E10958" wp14:editId="4F305028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Башҡортостан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proofErr w:type="gramStart"/>
            <w:r w:rsidRPr="00F40613">
              <w:rPr>
                <w:rFonts w:ascii="Times New Roman" w:eastAsiaTheme="minorHAnsi" w:hAnsi="Times New Roman"/>
              </w:rPr>
              <w:t>Республи</w:t>
            </w:r>
            <w:proofErr w:type="gramEnd"/>
            <w:r w:rsidRPr="00F40613">
              <w:rPr>
                <w:rFonts w:ascii="Times New Roman" w:eastAsiaTheme="minorHAnsi" w:hAnsi="Times New Roman"/>
              </w:rPr>
              <w:t>ҡаһы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                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Миәҡә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районы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муниципаль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районың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Яңы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Ҡарамалы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ауыл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советы                   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ауыл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биләмәһе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хаҡимиәте</w:t>
            </w:r>
            <w:proofErr w:type="spellEnd"/>
          </w:p>
          <w:p w:rsidR="00F40613" w:rsidRPr="00F40613" w:rsidRDefault="00F40613" w:rsidP="00F4061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0613" w:rsidRPr="00F40613" w:rsidRDefault="00F40613" w:rsidP="00F4061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40613" w:rsidRPr="00F40613" w:rsidRDefault="00F40613" w:rsidP="00F4061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F40613">
              <w:rPr>
                <w:rFonts w:ascii="Times New Roman" w:eastAsiaTheme="minorHAnsi" w:hAnsi="Times New Roman"/>
              </w:rPr>
              <w:t xml:space="preserve">Администрация                                      сельского поселения   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Новокарамалинский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сельсовет муниципального района                   </w:t>
            </w:r>
            <w:proofErr w:type="spellStart"/>
            <w:r w:rsidRPr="00F40613">
              <w:rPr>
                <w:rFonts w:ascii="Times New Roman" w:eastAsiaTheme="minorHAnsi" w:hAnsi="Times New Roman"/>
              </w:rPr>
              <w:t>Миякинский</w:t>
            </w:r>
            <w:proofErr w:type="spellEnd"/>
            <w:r w:rsidRPr="00F40613">
              <w:rPr>
                <w:rFonts w:ascii="Times New Roman" w:eastAsiaTheme="minorHAnsi" w:hAnsi="Times New Roman"/>
              </w:rPr>
              <w:t xml:space="preserve"> район                            Республики Башкортостан</w:t>
            </w:r>
          </w:p>
        </w:tc>
      </w:tr>
    </w:tbl>
    <w:p w:rsidR="00F40613" w:rsidRPr="00F40613" w:rsidRDefault="00F40613" w:rsidP="00F4061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613">
        <w:rPr>
          <w:rFonts w:ascii="Times New Roman" w:eastAsia="Times New Roman" w:hAnsi="Times New Roman"/>
          <w:b/>
          <w:sz w:val="28"/>
          <w:szCs w:val="24"/>
          <w:lang w:eastAsia="ru-RU"/>
        </w:rPr>
        <w:t>КАРАР                                                                                          ПОСТАНОВЛЕНИЕ</w:t>
      </w:r>
    </w:p>
    <w:p w:rsidR="00F40613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  <w:r w:rsidRPr="00F4061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2B6A24F8" wp14:editId="2219184F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9F7D7F">
        <w:rPr>
          <w:rFonts w:ascii="Times New Roman" w:eastAsia="Times New Roman" w:hAnsi="Times New Roman"/>
          <w:noProof/>
          <w:sz w:val="28"/>
          <w:szCs w:val="28"/>
          <w:lang w:eastAsia="ru-RU"/>
        </w:rPr>
        <w:t>30  марта</w:t>
      </w:r>
      <w:r w:rsidRPr="00F4061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9F7D7F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Pr="00F40613">
        <w:rPr>
          <w:rFonts w:ascii="Times New Roman" w:eastAsia="Times New Roman" w:hAnsi="Times New Roman"/>
          <w:sz w:val="28"/>
          <w:szCs w:val="28"/>
          <w:lang w:eastAsia="ru-RU"/>
        </w:rPr>
        <w:t xml:space="preserve">  й.    </w:t>
      </w:r>
      <w:r w:rsidR="009F7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25</w:t>
      </w:r>
      <w:r w:rsidRPr="00F40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30 марта 2018 </w:t>
      </w:r>
      <w:r w:rsidRPr="00F40613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F40613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</w:p>
    <w:p w:rsidR="00F40613" w:rsidRDefault="00F40613" w:rsidP="00F40613">
      <w:pPr>
        <w:spacing w:after="0" w:line="240" w:lineRule="auto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 xml:space="preserve">Об утверждении муниципальной программы «Развитие жилищно-коммунального хозяйства  сельского поселения </w:t>
      </w:r>
      <w:proofErr w:type="spellStart"/>
      <w:r w:rsidRPr="00BC68C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 xml:space="preserve"> район Республики Башкортостан»</w:t>
      </w:r>
      <w:r w:rsidR="009F7D7F" w:rsidRPr="009F7D7F">
        <w:t xml:space="preserve"> </w:t>
      </w:r>
      <w:r w:rsidR="009F7D7F">
        <w:t xml:space="preserve"> </w:t>
      </w:r>
      <w:r w:rsidR="009F7D7F" w:rsidRPr="009F7D7F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2018 год и плановый период 2019-2020 годы»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proofErr w:type="spellStart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район  Республики Башкортостан в целях совершенствования программно-целевого планирования бюджетных расходов  </w:t>
      </w:r>
      <w:proofErr w:type="gramStart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п</w:t>
      </w:r>
      <w:proofErr w:type="gramEnd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о с т а н о в л я ю :</w:t>
      </w:r>
      <w:r w:rsidRPr="00BC68C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 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1. Утвердить муниципальную программу </w:t>
      </w:r>
      <w:r w:rsidRPr="00BC68CA">
        <w:rPr>
          <w:rFonts w:ascii="Times New Roman" w:eastAsia="Times New Roman" w:hAnsi="Times New Roman"/>
          <w:b/>
          <w:spacing w:val="-14"/>
          <w:sz w:val="28"/>
          <w:szCs w:val="28"/>
          <w:lang w:eastAsia="ru-RU"/>
        </w:rPr>
        <w:t>«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Развитие жилищно-коммунального хозяйства  сельского поселения </w:t>
      </w:r>
      <w:proofErr w:type="spellStart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район Республики Башкортостан</w:t>
      </w:r>
      <w:r w:rsidRPr="00BC68CA">
        <w:rPr>
          <w:rFonts w:ascii="Times New Roman" w:eastAsia="Times New Roman" w:hAnsi="Times New Roman"/>
          <w:b/>
          <w:spacing w:val="-14"/>
          <w:sz w:val="28"/>
          <w:szCs w:val="28"/>
          <w:lang w:eastAsia="ru-RU"/>
        </w:rPr>
        <w:t xml:space="preserve">» 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>согласно приложению. 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            2. </w:t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shd w:val="clear" w:color="auto" w:fill="FFFFFF"/>
          <w:lang w:eastAsia="ru-RU"/>
        </w:rPr>
        <w:t xml:space="preserve">Считать утратившим силу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="009F7D7F">
        <w:rPr>
          <w:rFonts w:ascii="Times New Roman" w:eastAsia="Times New Roman" w:hAnsi="Times New Roman"/>
          <w:sz w:val="28"/>
          <w:szCs w:val="28"/>
          <w:lang w:eastAsia="ru-RU"/>
        </w:rPr>
        <w:t>№36   от «14»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Pr="00BC68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Об утверждении муниципальной программы «Развитие жилищно-коммунального хозяйства 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район Республики Башкортостан»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          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3. Установить, что в ходе реализации Программы,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выделенных средств из бюджета муниципального района и Республики Башкортостан.</w:t>
      </w:r>
    </w:p>
    <w:p w:rsidR="00F40613" w:rsidRDefault="00F40613" w:rsidP="00F4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         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4.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Настоящее постановление вступает в силу с момента официального обнародования, но не ранее вступления в силу решения Совета сельского поселения </w:t>
      </w:r>
      <w:proofErr w:type="spellStart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район Республики Башкортостан «</w:t>
      </w:r>
      <w:r w:rsidRPr="00BC68CA">
        <w:rPr>
          <w:rFonts w:ascii="Times New Roman" w:hAnsi="Times New Roman"/>
          <w:bCs/>
          <w:sz w:val="28"/>
          <w:szCs w:val="28"/>
        </w:rPr>
        <w:t xml:space="preserve">О </w:t>
      </w:r>
      <w:r w:rsidRPr="00BC68CA">
        <w:rPr>
          <w:rFonts w:ascii="Times New Roman" w:hAnsi="Times New Roman"/>
          <w:bCs/>
          <w:sz w:val="28"/>
          <w:szCs w:val="18"/>
        </w:rPr>
        <w:t xml:space="preserve">бюджете сельского поселения </w:t>
      </w:r>
      <w:proofErr w:type="spellStart"/>
      <w:r w:rsidRPr="00BC68CA">
        <w:rPr>
          <w:rFonts w:ascii="Times New Roman" w:hAnsi="Times New Roman"/>
          <w:bCs/>
          <w:sz w:val="28"/>
          <w:szCs w:val="18"/>
        </w:rPr>
        <w:t>Новокарамалинский</w:t>
      </w:r>
      <w:proofErr w:type="spellEnd"/>
      <w:r w:rsidRPr="00BC68CA">
        <w:rPr>
          <w:rFonts w:ascii="Times New Roman" w:hAnsi="Times New Roman"/>
          <w:bCs/>
          <w:sz w:val="28"/>
          <w:szCs w:val="18"/>
        </w:rPr>
        <w:t xml:space="preserve">   сельсовет муниципального района </w:t>
      </w:r>
      <w:proofErr w:type="spellStart"/>
      <w:r w:rsidRPr="00BC68CA">
        <w:rPr>
          <w:rFonts w:ascii="Times New Roman" w:hAnsi="Times New Roman"/>
          <w:bCs/>
          <w:sz w:val="28"/>
          <w:szCs w:val="18"/>
        </w:rPr>
        <w:t>Миякинский</w:t>
      </w:r>
      <w:proofErr w:type="spellEnd"/>
      <w:r w:rsidRPr="00BC68CA">
        <w:rPr>
          <w:rFonts w:ascii="Times New Roman" w:hAnsi="Times New Roman"/>
          <w:bCs/>
          <w:sz w:val="28"/>
          <w:szCs w:val="18"/>
        </w:rPr>
        <w:t xml:space="preserve"> район Республики Башкортостан на 2018 год и на плановый период 2019 и 2020 годов»</w:t>
      </w:r>
      <w:r w:rsidRPr="00BC6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68CA">
        <w:rPr>
          <w:rFonts w:ascii="Times New Roman" w:hAnsi="Times New Roman"/>
          <w:sz w:val="28"/>
          <w:szCs w:val="28"/>
        </w:rPr>
        <w:t xml:space="preserve">5.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BC68CA"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BC6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68C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BC68C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       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6. </w:t>
      </w:r>
      <w:proofErr w:type="gramStart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Контроль за</w:t>
      </w:r>
      <w:proofErr w:type="gramEnd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F40613" w:rsidRDefault="00FE161E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Глава</w:t>
      </w:r>
      <w:r w:rsidR="00F40613"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сельского поселения                                            </w:t>
      </w:r>
      <w:r w:rsidR="009F7D7F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И.В.Павлов</w:t>
      </w:r>
      <w:proofErr w:type="spellEnd"/>
    </w:p>
    <w:p w:rsidR="00F40613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F40613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F40613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F40613" w:rsidRPr="00BC68CA" w:rsidRDefault="00F40613" w:rsidP="00F4061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Приложение </w:t>
      </w:r>
    </w:p>
    <w:p w:rsidR="00F40613" w:rsidRPr="00BC68CA" w:rsidRDefault="00F40613" w:rsidP="00F40613">
      <w:pPr>
        <w:keepNext/>
        <w:keepLines/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F40613" w:rsidRPr="00BC68CA" w:rsidRDefault="00F40613" w:rsidP="00F40613">
      <w:pPr>
        <w:keepNext/>
        <w:spacing w:after="0" w:line="240" w:lineRule="auto"/>
        <w:ind w:left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F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марта 2018</w:t>
      </w:r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 </w:t>
      </w:r>
      <w:r w:rsidR="009F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</w:p>
    <w:p w:rsidR="00F40613" w:rsidRPr="00BC68CA" w:rsidRDefault="00F40613" w:rsidP="00F40613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Муниципальная  программа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«Развитие жилищно-коммунального хозяйства сельского  поселения </w:t>
      </w:r>
      <w:proofErr w:type="spellStart"/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сельсовет  муниципального района 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proofErr w:type="spellStart"/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район  Республики Башкортостан»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Паспорт  Программы</w:t>
      </w:r>
    </w:p>
    <w:tbl>
      <w:tblPr>
        <w:tblW w:w="5087" w:type="pct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6912"/>
        <w:gridCol w:w="45"/>
      </w:tblGrid>
      <w:tr w:rsidR="00F40613" w:rsidRPr="00BC68CA" w:rsidTr="00AB3CD0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color w:val="1E1E1E"/>
                <w:spacing w:val="-10"/>
                <w:sz w:val="24"/>
                <w:szCs w:val="24"/>
                <w:lang w:eastAsia="ru-RU"/>
              </w:rPr>
              <w:t>«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Развитие жилищно-коммунального хозяйства  сельского поселения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 на 201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8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9-2020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годы</w:t>
            </w:r>
            <w:r w:rsidRPr="00BC68CA">
              <w:rPr>
                <w:rFonts w:ascii="Times New Roman" w:eastAsia="Times New Roman" w:hAnsi="Times New Roman"/>
                <w:color w:val="1E1E1E"/>
                <w:spacing w:val="-10"/>
                <w:sz w:val="24"/>
                <w:szCs w:val="24"/>
                <w:lang w:eastAsia="ru-RU"/>
              </w:rPr>
              <w:t>»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F40613" w:rsidRPr="00BC68CA" w:rsidTr="00AB3CD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    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 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ст. 179 Бюджетного кодекса Российской Федерации;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 Устав сельского поселения 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F40613" w:rsidRPr="00BC68CA" w:rsidTr="00AB3CD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40613" w:rsidRPr="00BC68CA" w:rsidTr="00AB3CD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40613" w:rsidRPr="00BC68CA" w:rsidTr="00AB3CD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F40613" w:rsidRPr="00BC68CA" w:rsidTr="00AB3CD0">
        <w:trPr>
          <w:gridAfter w:val="1"/>
          <w:wAfter w:w="45" w:type="dxa"/>
          <w:trHeight w:val="3314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Основные задачи Программы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-    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монтаж уличного освещения;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 коммунальные услуги  (по уличному освещению);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 техническое обслуживание уличного освещения;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- улучшение экологической ситуации в поселении;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-  содержание мест захоронения;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F40613" w:rsidRPr="00BC68CA" w:rsidTr="00AB3CD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8 – 2020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40613" w:rsidRPr="00BC68CA" w:rsidTr="00AB3CD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1. Развитие коммунального хозяйства в сельском поселении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сельсовет.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2. Развитие благоустройства территории в сельском поселении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Новокарамалинский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сельсовет.</w:t>
            </w:r>
          </w:p>
        </w:tc>
      </w:tr>
      <w:tr w:rsidR="00F40613" w:rsidRPr="00BC68CA" w:rsidTr="00AB3CD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Паспорт  муниципальной  программы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«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Развитие жилищно-коммунального хозяйства  сельского поселения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 на 201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8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и на плановый период 201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9-2020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годы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»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Раздел 2. Основные цели и задачи, сроки и этапы реализации,  целевые индикаторы и показатели Программы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Раздел 3.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Перечень и описание программных мероприятий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Раздел 4. Нормативное обеспечение Программы.</w:t>
            </w:r>
          </w:p>
          <w:p w:rsidR="00F40613" w:rsidRPr="00BC68CA" w:rsidRDefault="00F40613" w:rsidP="00AB3CD0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Раздел 5.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Система управления реализацией Программы</w:t>
            </w:r>
            <w:r w:rsidRPr="00BC68CA">
              <w:rPr>
                <w:rFonts w:ascii="Times New Roman" w:eastAsia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F40613" w:rsidRPr="00BC68CA" w:rsidTr="00AB3CD0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Исполнитель Программы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F40613" w:rsidRPr="00BC68CA" w:rsidTr="00AB3CD0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F40613" w:rsidRPr="00BC68CA" w:rsidRDefault="00F40613" w:rsidP="00AB3CD0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9F7D7F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Фактические расходы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для реализации программы</w:t>
            </w:r>
          </w:p>
          <w:p w:rsidR="009F7D7F" w:rsidRDefault="009F7D7F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в 2015 году составил – 649,7</w:t>
            </w:r>
            <w:r w:rsidR="00F40613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  <w:p w:rsidR="009F7D7F" w:rsidRDefault="009F7D7F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в 2016 году составил – 439,2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  <w:p w:rsidR="00F40613" w:rsidRPr="00BC68CA" w:rsidRDefault="009F7D7F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в </w:t>
            </w:r>
            <w:r w:rsidR="00F40613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2017</w:t>
            </w:r>
            <w:r w:rsidR="00F40613"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году составил- </w:t>
            </w:r>
            <w:r w:rsidR="00FE161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308,7</w:t>
            </w:r>
            <w:r w:rsidR="00F40613"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тыс. руб.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8-2020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годах </w:t>
            </w:r>
            <w:r w:rsidR="00FE161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1500,0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тыс. рублей, 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в 2018году – </w:t>
            </w:r>
            <w:r w:rsidR="00FE161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500,0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тыс. рублей;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в 2019 году – </w:t>
            </w:r>
            <w:r w:rsidR="00FE161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500,0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тыс. рублей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в 2020 году- </w:t>
            </w:r>
            <w:r w:rsidR="00FE161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500,0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тыс. рублей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Объемы финансирования программы носят прогнозный характер и подлежат корректировке исходя из  возможностей бюджета сельского поселения и при подготовке бюджета поселения на очередной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финансовый год и плановый период на соответствующие годы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F40613" w:rsidRPr="00BC68CA" w:rsidTr="00AB3CD0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улучшение экологической ситуации; 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F40613" w:rsidRPr="00BC68CA" w:rsidRDefault="00F40613" w:rsidP="00F40613">
      <w:pPr>
        <w:spacing w:after="0" w:line="24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Раздел 1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Содержание проблемы и обоснование необходимости 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ее решения программными методами</w:t>
      </w:r>
    </w:p>
    <w:p w:rsidR="00F40613" w:rsidRPr="00BC68CA" w:rsidRDefault="00F40613" w:rsidP="00F406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1. Общие положения.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 Муниципальная программа «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Развитие жилищно-коммунального хозяйства 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8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и на плановый период 201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9 -2020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годы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 (далее - Программа), разработана в соответствии:</w:t>
      </w:r>
    </w:p>
    <w:p w:rsidR="00F40613" w:rsidRPr="00BC68CA" w:rsidRDefault="00F40613" w:rsidP="00F40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район  Республики Башкортостан</w:t>
      </w: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.</w:t>
      </w:r>
    </w:p>
    <w:p w:rsidR="00F40613" w:rsidRPr="00BC68CA" w:rsidRDefault="00F40613" w:rsidP="00F406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 xml:space="preserve">Одним из приоритетов жилищно-коммунальной политики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позволит достигнуть снижение</w:t>
      </w:r>
      <w:proofErr w:type="gram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Сельское поселение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  вклю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чает в себя  4  населенных пункта:  с. Новые </w:t>
      </w:r>
      <w:proofErr w:type="spell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Карамалы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д. </w:t>
      </w:r>
      <w:proofErr w:type="spell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Суккул-Михайловкаа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д. Андреевка, д. Зириклы.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настоящее время населения сельского поселения составляет </w:t>
      </w:r>
      <w:r w:rsidR="00E32809">
        <w:rPr>
          <w:rFonts w:ascii="Times New Roman" w:eastAsia="Times New Roman" w:hAnsi="Times New Roman"/>
          <w:color w:val="FF0000"/>
          <w:spacing w:val="-10"/>
          <w:sz w:val="28"/>
          <w:szCs w:val="28"/>
          <w:lang w:eastAsia="ru-RU"/>
        </w:rPr>
        <w:t>1039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чел. </w:t>
      </w:r>
    </w:p>
    <w:p w:rsidR="00F40613" w:rsidRPr="00BC68CA" w:rsidRDefault="00F40613" w:rsidP="00F40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</w:t>
      </w:r>
      <w:proofErr w:type="spell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  <w:proofErr w:type="gram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прежнему</w:t>
      </w:r>
      <w:proofErr w:type="gram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серьезную озабоченность вызывает состояние сбора, утилизации отходов.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613" w:rsidRPr="00BC68CA" w:rsidRDefault="00F40613" w:rsidP="00F40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proofErr w:type="spellStart"/>
      <w:r w:rsidRPr="00BC68CA">
        <w:rPr>
          <w:rFonts w:ascii="Times New Roman" w:eastAsia="Times New Roman" w:hAnsi="Times New Roman" w:cs="Arial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 w:cs="Arial"/>
          <w:bCs/>
          <w:spacing w:val="-10"/>
          <w:sz w:val="28"/>
          <w:szCs w:val="28"/>
          <w:lang w:eastAsia="ru-RU"/>
        </w:rPr>
        <w:t xml:space="preserve"> сельсовет</w:t>
      </w: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F40613" w:rsidRPr="00BC68CA" w:rsidRDefault="00F40613" w:rsidP="00F40613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64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Раздел 2.</w:t>
      </w:r>
    </w:p>
    <w:p w:rsidR="00F40613" w:rsidRPr="00BC68CA" w:rsidRDefault="00F40613" w:rsidP="00F40613">
      <w:pPr>
        <w:spacing w:after="0" w:line="264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Основные цели и задачи, сроки и этапы реализации,  </w:t>
      </w:r>
    </w:p>
    <w:p w:rsidR="00F40613" w:rsidRPr="00BC68CA" w:rsidRDefault="00F40613" w:rsidP="00F40613">
      <w:pPr>
        <w:spacing w:after="0" w:line="264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целевые индикаторы и показатели Программы. </w:t>
      </w:r>
    </w:p>
    <w:p w:rsidR="00F40613" w:rsidRPr="00BC68CA" w:rsidRDefault="00F40613" w:rsidP="00F40613">
      <w:pPr>
        <w:spacing w:after="0" w:line="240" w:lineRule="auto"/>
        <w:ind w:left="5800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Целью программы является: 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осуществление мероприятий по улучшению состояния объектов коммунального хозяйства, что приведет  к повышению качества предоставления коммунальных услуг;  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Для достижения поставленных целей предполагается решить следующие задачи: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улучшение освещенности улиц;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- улучшение внешнего благоустройства, санитарного состояния каждого населенного пункта;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улучшение содержания мест захоронения и обеспечение соблюдения санитарных норм на территории кладбищ;</w:t>
      </w:r>
    </w:p>
    <w:p w:rsidR="00F40613" w:rsidRPr="00BC68CA" w:rsidRDefault="00F40613" w:rsidP="00F4061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Срок реализации программы - 201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8 – 2020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годы. 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поселения 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Раздел 3.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Перечень и описание программных мероприятий</w:t>
      </w: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ab/>
      </w:r>
    </w:p>
    <w:p w:rsidR="00F40613" w:rsidRPr="00BC68CA" w:rsidRDefault="00F40613" w:rsidP="00F40613">
      <w:pPr>
        <w:spacing w:after="0" w:line="240" w:lineRule="auto"/>
        <w:ind w:left="5800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Основные мероприятия программы: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определение объема ежегодного финансирования программы и утверждение объемов в бюджете 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Миякинского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района;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организация обнародования работы, направлены на освещение цели и решения программы  и о ходе реализации программы;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   - мероприятия по благоустройству </w:t>
      </w:r>
      <w:proofErr w:type="gram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мест санкционированного размещения твердых бытовых отходов населенных пунктов сельского поселения</w:t>
      </w:r>
      <w:proofErr w:type="gram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Успешное выполнение мероприятий программы позволит обеспечить: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- повышение качества и надежности коммунальных услуг;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lastRenderedPageBreak/>
        <w:t>Общая потребность в финансовых ресурсах на реализацию Программы мероприятий на 201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8-2020 год составляет </w:t>
      </w:r>
      <w:r w:rsidR="00FE161E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1500,0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 </w:t>
      </w: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Объемы финансирования Программы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Миякинского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района Республики Башкортостан на 201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8-2020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годы приведены в Приложении 1.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Основу финансирования Программы составляют средства бюджета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Раздел 4.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Нормативное обеспечение Программы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F40613" w:rsidRPr="00BC68CA" w:rsidRDefault="00F40613" w:rsidP="00F40613">
      <w:pPr>
        <w:spacing w:after="0" w:line="24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5. Система управления реализацией Программы</w:t>
      </w:r>
      <w:r w:rsidRPr="00BC68CA">
        <w:rPr>
          <w:rFonts w:ascii="Times New Roman" w:eastAsia="Times New Roman" w:hAnsi="Times New Roman"/>
          <w:b/>
          <w:i/>
          <w:iCs/>
          <w:spacing w:val="-10"/>
          <w:sz w:val="28"/>
          <w:szCs w:val="28"/>
          <w:lang w:eastAsia="ru-RU"/>
        </w:rPr>
        <w:t>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Управление реализацией Программы осуществляет администрация  сельского поселения 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Руководителем Программы является глава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район Республика Башкортостан: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- определяет наиболее эффективные формы по реализации Программы;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- обеспечивает </w:t>
      </w:r>
      <w:proofErr w:type="gram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контроль за</w:t>
      </w:r>
      <w:proofErr w:type="gram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реализацией Программы, в том числе за целевым и эффективным использованием средств бюджета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Default="00F40613" w:rsidP="00F40613">
      <w:pPr>
        <w:tabs>
          <w:tab w:val="left" w:pos="4200"/>
          <w:tab w:val="left" w:pos="4480"/>
        </w:tabs>
        <w:spacing w:after="0" w:line="240" w:lineRule="auto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9F7D7F" w:rsidRPr="00BC68CA" w:rsidRDefault="009F7D7F" w:rsidP="00F40613">
      <w:pPr>
        <w:tabs>
          <w:tab w:val="left" w:pos="4200"/>
          <w:tab w:val="left" w:pos="4480"/>
        </w:tabs>
        <w:spacing w:after="0" w:line="240" w:lineRule="auto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 w:firstLine="708"/>
        <w:jc w:val="center"/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Приложение 1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 w:firstLine="708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                             к муниципальной программе 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                                                   «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Развитие </w:t>
      </w:r>
      <w:proofErr w:type="gramStart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жилищно-коммунального</w:t>
      </w:r>
      <w:proofErr w:type="gramEnd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                                               хозяйства сельского поселения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Новокарамалинский</w:t>
      </w:r>
      <w:proofErr w:type="spellEnd"/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сельсовет </w:t>
      </w:r>
      <w:proofErr w:type="gramStart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муниципального</w:t>
      </w:r>
      <w:proofErr w:type="gramEnd"/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                         района </w:t>
      </w:r>
      <w:proofErr w:type="spellStart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район Республики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     Башкортостан на 201</w:t>
      </w:r>
      <w:r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8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год и 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                          на плановый период 201</w:t>
      </w:r>
      <w:r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9 -2020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годы</w:t>
      </w:r>
      <w:r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»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Система программных мероприятий по реализации  программы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«</w:t>
      </w: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Развитие жилищно-коммунального хозяйства  сельского поселения </w:t>
      </w:r>
      <w:proofErr w:type="spellStart"/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8</w:t>
      </w: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9 -2020</w:t>
      </w: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годы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 </w:t>
      </w:r>
    </w:p>
    <w:p w:rsidR="009F7D7F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07"/>
        <w:gridCol w:w="2835"/>
        <w:gridCol w:w="875"/>
        <w:gridCol w:w="826"/>
        <w:gridCol w:w="850"/>
        <w:gridCol w:w="851"/>
        <w:gridCol w:w="850"/>
        <w:gridCol w:w="851"/>
      </w:tblGrid>
      <w:tr w:rsidR="009F7D7F" w:rsidRPr="009F7D7F" w:rsidTr="00976CF0">
        <w:trPr>
          <w:trHeight w:val="480"/>
        </w:trPr>
        <w:tc>
          <w:tcPr>
            <w:tcW w:w="528" w:type="dxa"/>
            <w:vMerge w:val="restart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7" w:type="dxa"/>
            <w:vMerge w:val="restart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2835" w:type="dxa"/>
            <w:vMerge w:val="restart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Объемы финансирования</w:t>
            </w:r>
          </w:p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(тыс. руб.)</w:t>
            </w:r>
          </w:p>
        </w:tc>
      </w:tr>
      <w:tr w:rsidR="009F7D7F" w:rsidRPr="009F7D7F" w:rsidTr="009F7D7F">
        <w:trPr>
          <w:trHeight w:val="257"/>
        </w:trPr>
        <w:tc>
          <w:tcPr>
            <w:tcW w:w="528" w:type="dxa"/>
            <w:vMerge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26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850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2018 г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2019 г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2020 г.</w:t>
            </w:r>
          </w:p>
        </w:tc>
      </w:tr>
      <w:tr w:rsidR="009F7D7F" w:rsidRPr="009F7D7F" w:rsidTr="009F7D7F">
        <w:tc>
          <w:tcPr>
            <w:tcW w:w="528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Монтаж уличного освещения</w:t>
            </w:r>
          </w:p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75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826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850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7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7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7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9F7D7F" w:rsidRPr="009F7D7F" w:rsidTr="009F7D7F">
        <w:tc>
          <w:tcPr>
            <w:tcW w:w="528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Коммунальные услуги  (по уличному освещению)</w:t>
            </w:r>
          </w:p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75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40,4</w:t>
            </w:r>
            <w:bookmarkStart w:id="0" w:name="_GoBack"/>
            <w:bookmarkEnd w:id="0"/>
          </w:p>
        </w:tc>
        <w:tc>
          <w:tcPr>
            <w:tcW w:w="826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0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4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4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4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0,00</w:t>
            </w:r>
          </w:p>
        </w:tc>
      </w:tr>
      <w:tr w:rsidR="009F7D7F" w:rsidRPr="009F7D7F" w:rsidTr="009F7D7F">
        <w:tc>
          <w:tcPr>
            <w:tcW w:w="528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2835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75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26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51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20,0</w:t>
            </w:r>
          </w:p>
        </w:tc>
      </w:tr>
      <w:tr w:rsidR="009F7D7F" w:rsidRPr="009F7D7F" w:rsidTr="009F7D7F">
        <w:tc>
          <w:tcPr>
            <w:tcW w:w="528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7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Благоустройство и содержание мест захоронений</w:t>
            </w:r>
          </w:p>
        </w:tc>
        <w:tc>
          <w:tcPr>
            <w:tcW w:w="2835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75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5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5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5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9F7D7F" w:rsidRPr="009F7D7F" w:rsidTr="003D662E">
        <w:trPr>
          <w:trHeight w:val="3615"/>
        </w:trPr>
        <w:tc>
          <w:tcPr>
            <w:tcW w:w="528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</w:tcPr>
          <w:p w:rsidR="009F7D7F" w:rsidRPr="009F7D7F" w:rsidRDefault="009F7D7F" w:rsidP="003D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Мероприятия  по </w:t>
            </w: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благоустройству и улучшению санитарного содержания населенных пунктов сельского поселения </w:t>
            </w:r>
            <w:proofErr w:type="spellStart"/>
            <w:r w:rsidR="003D662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5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75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826" w:type="dxa"/>
          </w:tcPr>
          <w:p w:rsidR="009F7D7F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850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300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30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30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D662E" w:rsidRPr="009F7D7F" w:rsidTr="003D662E">
        <w:trPr>
          <w:trHeight w:val="1593"/>
        </w:trPr>
        <w:tc>
          <w:tcPr>
            <w:tcW w:w="528" w:type="dxa"/>
          </w:tcPr>
          <w:p w:rsidR="003D662E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</w:tcPr>
          <w:p w:rsidR="003D662E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Мероприятия по пожарной безопасности</w:t>
            </w: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населенных пунктов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5" w:type="dxa"/>
          </w:tcPr>
          <w:p w:rsidR="003D662E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75" w:type="dxa"/>
          </w:tcPr>
          <w:p w:rsidR="003D662E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26" w:type="dxa"/>
          </w:tcPr>
          <w:p w:rsidR="003D662E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D662E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3D662E" w:rsidRPr="009F7D7F" w:rsidRDefault="00E32809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D662E" w:rsidRPr="009F7D7F" w:rsidRDefault="00E32809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3D662E" w:rsidRPr="009F7D7F" w:rsidRDefault="00E32809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D662E" w:rsidRPr="009F7D7F" w:rsidTr="003D662E">
        <w:trPr>
          <w:trHeight w:val="1035"/>
        </w:trPr>
        <w:tc>
          <w:tcPr>
            <w:tcW w:w="528" w:type="dxa"/>
          </w:tcPr>
          <w:p w:rsidR="003D662E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</w:tcPr>
          <w:p w:rsidR="003D662E" w:rsidRPr="009F7D7F" w:rsidRDefault="003D662E" w:rsidP="003D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экобоксов</w:t>
            </w:r>
            <w:proofErr w:type="spellEnd"/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5" w:type="dxa"/>
          </w:tcPr>
          <w:p w:rsidR="003D662E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75" w:type="dxa"/>
          </w:tcPr>
          <w:p w:rsidR="003D662E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</w:tcPr>
          <w:p w:rsidR="003D662E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D662E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3D662E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20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3D662E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20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3D662E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20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,0</w:t>
            </w:r>
          </w:p>
        </w:tc>
      </w:tr>
      <w:tr w:rsidR="003D662E" w:rsidRPr="009F7D7F" w:rsidTr="003D662E">
        <w:trPr>
          <w:trHeight w:val="750"/>
        </w:trPr>
        <w:tc>
          <w:tcPr>
            <w:tcW w:w="528" w:type="dxa"/>
          </w:tcPr>
          <w:p w:rsidR="003D662E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7" w:type="dxa"/>
          </w:tcPr>
          <w:p w:rsidR="003D662E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Разработка генерального плана </w:t>
            </w: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5" w:type="dxa"/>
          </w:tcPr>
          <w:p w:rsidR="003D662E" w:rsidRPr="009F7D7F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75" w:type="dxa"/>
          </w:tcPr>
          <w:p w:rsidR="003D662E" w:rsidRDefault="003D662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826" w:type="dxa"/>
          </w:tcPr>
          <w:p w:rsidR="003D662E" w:rsidRDefault="00E32809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D662E" w:rsidRDefault="00E32809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3D662E" w:rsidRPr="009F7D7F" w:rsidRDefault="00E32809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3D662E" w:rsidRPr="009F7D7F" w:rsidRDefault="00E32809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3D662E" w:rsidRPr="009F7D7F" w:rsidRDefault="00E32809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9F7D7F" w:rsidRPr="009F7D7F" w:rsidTr="009F7D7F">
        <w:tc>
          <w:tcPr>
            <w:tcW w:w="528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826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850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500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50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9F7D7F" w:rsidRPr="009F7D7F" w:rsidRDefault="00FE161E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50</w:t>
            </w:r>
            <w:r w:rsidR="00E32809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0</w:t>
            </w:r>
            <w:r w:rsidR="009F7D7F" w:rsidRPr="009F7D7F">
              <w:rPr>
                <w:rFonts w:ascii="Times New Roman" w:eastAsia="Times New Roman" w:hAnsi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  <w:t>,0</w:t>
            </w:r>
          </w:p>
        </w:tc>
      </w:tr>
    </w:tbl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proofErr w:type="spell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Новокарамалинский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Миякинский</w:t>
      </w:r>
      <w:proofErr w:type="spell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район Республики Башкортостан, выделенных средств из бюджета муниципального района и Республики Башкортостан.</w:t>
      </w:r>
    </w:p>
    <w:p w:rsidR="00F40613" w:rsidRPr="00BC68CA" w:rsidRDefault="00F40613" w:rsidP="00F40613">
      <w:pPr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0613" w:rsidRPr="00BC68CA" w:rsidRDefault="00F40613" w:rsidP="00F40613">
      <w:pPr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40613" w:rsidRDefault="00F40613" w:rsidP="00F40613"/>
    <w:p w:rsidR="00003C33" w:rsidRDefault="00003C33"/>
    <w:sectPr w:rsidR="00003C33" w:rsidSect="007659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00"/>
    <w:rsid w:val="00003C33"/>
    <w:rsid w:val="003D662E"/>
    <w:rsid w:val="009F7D7F"/>
    <w:rsid w:val="00DC1800"/>
    <w:rsid w:val="00E32809"/>
    <w:rsid w:val="00F40613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2018-03-31T04:43:00Z</cp:lastPrinted>
  <dcterms:created xsi:type="dcterms:W3CDTF">2017-11-18T05:34:00Z</dcterms:created>
  <dcterms:modified xsi:type="dcterms:W3CDTF">2018-03-31T04:43:00Z</dcterms:modified>
</cp:coreProperties>
</file>