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C8" w:rsidRPr="00144D6D" w:rsidRDefault="001E19EF" w:rsidP="00872D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872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872DC8" w:rsidRPr="0014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872DC8" w:rsidRPr="00144D6D" w:rsidRDefault="008E2A72" w:rsidP="00872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двадцатого</w:t>
      </w:r>
      <w:r w:rsidR="0087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заседания</w:t>
      </w:r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Совета сельского поселения </w:t>
      </w:r>
      <w:proofErr w:type="spellStart"/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872DC8" w:rsidRPr="00144D6D" w:rsidRDefault="00872DC8" w:rsidP="00872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27 созыва</w:t>
      </w:r>
    </w:p>
    <w:p w:rsidR="00872DC8" w:rsidRPr="00144D6D" w:rsidRDefault="00872DC8" w:rsidP="0087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Дата проведения </w:t>
      </w:r>
      <w:r w:rsidR="008E2A7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A7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8D0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872DC8" w:rsidRPr="00144D6D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Место проведения: </w:t>
      </w:r>
      <w:r w:rsidRPr="00144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Республика Башкортостан </w:t>
      </w:r>
      <w:proofErr w:type="spellStart"/>
      <w:r w:rsidRPr="00144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Миякинский</w:t>
      </w:r>
      <w:proofErr w:type="spellEnd"/>
      <w:r w:rsidRPr="00144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Карамалы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Центральная 56 «А», администрация сельского поселения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  <w:r w:rsidRPr="00144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72DC8" w:rsidRPr="00144D6D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Время проведения: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15-00 часов.</w:t>
      </w:r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депутатов, установленное для Совета 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10.</w:t>
      </w:r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депутатов, избранных в Совет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 9.</w:t>
      </w:r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присутствующих депутатов 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–  9.</w:t>
      </w:r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для проведения заседания имеется.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Председательствующий на заседании: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Павлов Иван Владимирович – депутат от избирательного округа  № 10.</w:t>
      </w:r>
    </w:p>
    <w:p w:rsidR="00872DC8" w:rsidRPr="00144D6D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Секретарь заседания: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от избирательного округа № 2 Павлов Василий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Климентьевич</w:t>
      </w:r>
      <w:proofErr w:type="spellEnd"/>
    </w:p>
    <w:p w:rsidR="00872DC8" w:rsidRPr="00144D6D" w:rsidRDefault="00872DC8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Единогласно избирается счетная комиссия в составе 2 депутатов:</w:t>
      </w:r>
    </w:p>
    <w:p w:rsidR="00872DC8" w:rsidRPr="00144D6D" w:rsidRDefault="00872DC8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счетную комиссию заседания избраны:</w:t>
      </w:r>
    </w:p>
    <w:p w:rsidR="00872DC8" w:rsidRPr="00144D6D" w:rsidRDefault="00872DC8" w:rsidP="00872DC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>1)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 Федор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Климентьевич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избирательный округ № 5</w:t>
      </w:r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(результаты голосования: единогласно);</w:t>
      </w:r>
    </w:p>
    <w:p w:rsidR="00872DC8" w:rsidRPr="00144D6D" w:rsidRDefault="00872DC8" w:rsidP="00872D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2) Сергеев Владимир </w:t>
      </w:r>
      <w:proofErr w:type="spellStart"/>
      <w:r w:rsidRPr="00144D6D">
        <w:rPr>
          <w:rFonts w:ascii="Times New Roman" w:eastAsia="Calibri" w:hAnsi="Times New Roman" w:cs="Times New Roman"/>
          <w:sz w:val="28"/>
          <w:szCs w:val="28"/>
          <w:lang w:eastAsia="ru-RU"/>
        </w:rPr>
        <w:t>Маркелович</w:t>
      </w:r>
      <w:proofErr w:type="spellEnd"/>
      <w:r w:rsidRPr="00144D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избирательный округ № 1</w:t>
      </w:r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(результаты голосования: единогласно).</w:t>
      </w:r>
    </w:p>
    <w:p w:rsidR="00872DC8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глава сельского поселения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В повестку дня, </w:t>
      </w:r>
      <w:r w:rsid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двадцатого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Совета сельского поселения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27 созыва, предлагается включить следующие вопросы:</w:t>
      </w:r>
    </w:p>
    <w:p w:rsidR="00872DC8" w:rsidRDefault="00872DC8" w:rsidP="00872DC8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 повестки дня </w:t>
      </w:r>
    </w:p>
    <w:p w:rsidR="00A50C5E" w:rsidRDefault="00A50C5E" w:rsidP="00872DC8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5E" w:rsidRPr="00A50C5E" w:rsidRDefault="00A50C5E" w:rsidP="00A50C5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0C5E">
        <w:rPr>
          <w:rFonts w:ascii="Times New Roman" w:eastAsia="Calibri" w:hAnsi="Times New Roman" w:cs="Times New Roman"/>
          <w:b/>
          <w:sz w:val="28"/>
          <w:szCs w:val="28"/>
        </w:rPr>
        <w:t xml:space="preserve">«Об уточнении бюджета  сельского поселения  </w:t>
      </w:r>
      <w:proofErr w:type="spellStart"/>
      <w:r w:rsidRPr="00A50C5E">
        <w:rPr>
          <w:rFonts w:ascii="Times New Roman" w:eastAsia="Calibri" w:hAnsi="Times New Roman" w:cs="Times New Roman"/>
          <w:b/>
          <w:sz w:val="28"/>
          <w:szCs w:val="28"/>
        </w:rPr>
        <w:t>Новокарамалинский</w:t>
      </w:r>
      <w:proofErr w:type="spellEnd"/>
      <w:r w:rsidRPr="00A50C5E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A50C5E">
        <w:rPr>
          <w:rFonts w:ascii="Times New Roman" w:eastAsia="Calibri" w:hAnsi="Times New Roman" w:cs="Times New Roman"/>
          <w:b/>
          <w:sz w:val="28"/>
          <w:szCs w:val="28"/>
        </w:rPr>
        <w:t>Миякинский</w:t>
      </w:r>
      <w:proofErr w:type="spellEnd"/>
      <w:r w:rsidRPr="00A50C5E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в 2018 год и на плановый период 2019 и 2020 годов</w:t>
      </w:r>
    </w:p>
    <w:p w:rsidR="005217AC" w:rsidRDefault="005217AC" w:rsidP="005217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5E" w:rsidRPr="00A50C5E" w:rsidRDefault="00A50C5E" w:rsidP="00A50C5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0C5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«Об уточнении бюджета  сельского поселения  </w:t>
      </w:r>
      <w:proofErr w:type="spellStart"/>
      <w:r w:rsidRPr="00A50C5E">
        <w:rPr>
          <w:rFonts w:ascii="Times New Roman" w:eastAsia="Times New Roman" w:hAnsi="Times New Roman"/>
          <w:b/>
          <w:sz w:val="28"/>
          <w:szCs w:val="28"/>
          <w:lang w:eastAsia="ru-RU"/>
        </w:rPr>
        <w:t>Новокарамалинский</w:t>
      </w:r>
      <w:proofErr w:type="spellEnd"/>
      <w:r w:rsidRPr="00A50C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50C5E">
        <w:rPr>
          <w:rFonts w:ascii="Times New Roman" w:eastAsia="Times New Roman" w:hAnsi="Times New Roman"/>
          <w:b/>
          <w:sz w:val="28"/>
          <w:szCs w:val="28"/>
          <w:lang w:eastAsia="ru-RU"/>
        </w:rPr>
        <w:t>Миякинский</w:t>
      </w:r>
      <w:proofErr w:type="spellEnd"/>
      <w:r w:rsidRPr="00A50C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 в 2018 год и на плановый период 2019 и 2020 годов</w:t>
      </w:r>
    </w:p>
    <w:p w:rsidR="00A50C5E" w:rsidRPr="00A50C5E" w:rsidRDefault="00A50C5E" w:rsidP="00A50C5E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C5E" w:rsidRDefault="00A50C5E" w:rsidP="00A50C5E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A50C5E">
        <w:rPr>
          <w:rFonts w:ascii="Times New Roman" w:hAnsi="Times New Roman"/>
          <w:b/>
          <w:sz w:val="28"/>
          <w:szCs w:val="28"/>
        </w:rPr>
        <w:t xml:space="preserve">Отчет  о деятельности Совета сельского поселения </w:t>
      </w:r>
      <w:proofErr w:type="spellStart"/>
      <w:r w:rsidRPr="00A50C5E">
        <w:rPr>
          <w:rFonts w:ascii="Times New Roman" w:hAnsi="Times New Roman"/>
          <w:b/>
          <w:sz w:val="28"/>
          <w:szCs w:val="28"/>
        </w:rPr>
        <w:t>Новокарамалинский</w:t>
      </w:r>
      <w:proofErr w:type="spellEnd"/>
      <w:r w:rsidRPr="00A50C5E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A50C5E">
        <w:rPr>
          <w:rFonts w:ascii="Times New Roman" w:hAnsi="Times New Roman"/>
          <w:b/>
          <w:sz w:val="28"/>
          <w:szCs w:val="28"/>
        </w:rPr>
        <w:t>Миякинский</w:t>
      </w:r>
      <w:proofErr w:type="spellEnd"/>
      <w:r w:rsidRPr="00A50C5E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за 2017 год и о задачах на 2018 год</w:t>
      </w:r>
    </w:p>
    <w:p w:rsidR="00A50C5E" w:rsidRDefault="00A50C5E" w:rsidP="00A50C5E">
      <w:pPr>
        <w:pStyle w:val="a3"/>
        <w:rPr>
          <w:rFonts w:ascii="Times New Roman" w:hAnsi="Times New Roman"/>
          <w:b/>
          <w:sz w:val="28"/>
          <w:szCs w:val="28"/>
        </w:rPr>
      </w:pPr>
    </w:p>
    <w:p w:rsidR="00A50C5E" w:rsidRDefault="00A50C5E" w:rsidP="00A50C5E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A50C5E">
        <w:rPr>
          <w:rFonts w:ascii="Times New Roman" w:hAnsi="Times New Roman"/>
          <w:b/>
          <w:sz w:val="28"/>
          <w:szCs w:val="28"/>
        </w:rPr>
        <w:t>Об установлении границ территорий, на которых могут быть созданы добровольные народные дружины</w:t>
      </w:r>
    </w:p>
    <w:p w:rsidR="00A50C5E" w:rsidRPr="00A50C5E" w:rsidRDefault="00A50C5E" w:rsidP="00A50C5E">
      <w:pPr>
        <w:pStyle w:val="a3"/>
        <w:rPr>
          <w:rFonts w:ascii="Times New Roman" w:hAnsi="Times New Roman"/>
          <w:b/>
          <w:sz w:val="28"/>
          <w:szCs w:val="28"/>
        </w:rPr>
      </w:pPr>
    </w:p>
    <w:p w:rsidR="00A50C5E" w:rsidRPr="00A50C5E" w:rsidRDefault="00A50C5E" w:rsidP="00A50C5E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A50C5E">
        <w:rPr>
          <w:rFonts w:ascii="Times New Roman" w:hAnsi="Times New Roman"/>
          <w:b/>
          <w:sz w:val="28"/>
          <w:szCs w:val="28"/>
        </w:rPr>
        <w:t xml:space="preserve">О возложении на постоянную комиссию по развитию предпринимательства, земельным вопросам, благоустройству и экологии разработать проект «о внесении изменений в решение Совета сельского поселения </w:t>
      </w:r>
      <w:proofErr w:type="spellStart"/>
      <w:r w:rsidRPr="00A50C5E">
        <w:rPr>
          <w:rFonts w:ascii="Times New Roman" w:hAnsi="Times New Roman"/>
          <w:b/>
          <w:sz w:val="28"/>
          <w:szCs w:val="28"/>
        </w:rPr>
        <w:t>Ноовкарамалинский</w:t>
      </w:r>
      <w:proofErr w:type="spellEnd"/>
      <w:r w:rsidRPr="00A50C5E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A50C5E">
        <w:rPr>
          <w:rFonts w:ascii="Times New Roman" w:hAnsi="Times New Roman"/>
          <w:b/>
          <w:sz w:val="28"/>
          <w:szCs w:val="28"/>
        </w:rPr>
        <w:t>Миякинский</w:t>
      </w:r>
      <w:proofErr w:type="spellEnd"/>
      <w:r w:rsidRPr="00A50C5E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от 28.08.2015 №231»</w:t>
      </w:r>
    </w:p>
    <w:p w:rsidR="008D0724" w:rsidRPr="00A50C5E" w:rsidRDefault="008D0724" w:rsidP="00A50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D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</w:t>
      </w:r>
      <w:r w:rsidRPr="00144D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Поступило предложение утвердить повестку дня.</w:t>
      </w:r>
    </w:p>
    <w:p w:rsidR="00872DC8" w:rsidRPr="00144D6D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голосование за принятие данного решения. </w:t>
      </w:r>
    </w:p>
    <w:p w:rsidR="00872DC8" w:rsidRPr="00144D6D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</w:t>
      </w:r>
    </w:p>
    <w:p w:rsidR="00872DC8" w:rsidRPr="00144D6D" w:rsidRDefault="005217AC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– 9</w:t>
      </w:r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Против – нет;</w:t>
      </w:r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Воздержался – нет.</w:t>
      </w:r>
    </w:p>
    <w:p w:rsidR="00872DC8" w:rsidRDefault="00872DC8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 заседания принимается единогласно. (Решение     прилагается)</w:t>
      </w:r>
    </w:p>
    <w:p w:rsidR="005217AC" w:rsidRDefault="005217AC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5E" w:rsidRDefault="008D0724" w:rsidP="00A50C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5217AC" w:rsidRPr="008D0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</w:t>
      </w:r>
      <w:r w:rsidR="005217AC" w:rsidRPr="008D0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A50C5E" w:rsidRPr="00A50C5E">
        <w:rPr>
          <w:rFonts w:ascii="Times New Roman" w:eastAsia="Calibri" w:hAnsi="Times New Roman" w:cs="Times New Roman"/>
          <w:b/>
          <w:sz w:val="28"/>
          <w:szCs w:val="28"/>
        </w:rPr>
        <w:t xml:space="preserve">«Об уточнении бюджета  сельского поселения  </w:t>
      </w:r>
      <w:proofErr w:type="spellStart"/>
      <w:r w:rsidR="00A50C5E" w:rsidRPr="00A50C5E">
        <w:rPr>
          <w:rFonts w:ascii="Times New Roman" w:eastAsia="Calibri" w:hAnsi="Times New Roman" w:cs="Times New Roman"/>
          <w:b/>
          <w:sz w:val="28"/>
          <w:szCs w:val="28"/>
        </w:rPr>
        <w:t>Новокарамалинский</w:t>
      </w:r>
      <w:proofErr w:type="spellEnd"/>
      <w:r w:rsidR="00A50C5E" w:rsidRPr="00A50C5E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A50C5E" w:rsidRPr="00A50C5E">
        <w:rPr>
          <w:rFonts w:ascii="Times New Roman" w:eastAsia="Calibri" w:hAnsi="Times New Roman" w:cs="Times New Roman"/>
          <w:b/>
          <w:sz w:val="28"/>
          <w:szCs w:val="28"/>
        </w:rPr>
        <w:t>Миякинский</w:t>
      </w:r>
      <w:proofErr w:type="spellEnd"/>
      <w:r w:rsidR="00A50C5E" w:rsidRPr="00A50C5E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в 2018 год и на плановый период 2019 и 2020 годов</w:t>
      </w:r>
      <w:r w:rsidR="0052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217AC" w:rsidRDefault="00A50C5E" w:rsidP="00A50C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217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 глава</w:t>
      </w:r>
      <w:r w:rsidR="005217AC"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217AC"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="005217AC"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2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5217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="0052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5217AC"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  И.В.</w:t>
      </w:r>
    </w:p>
    <w:p w:rsidR="005217AC" w:rsidRDefault="00A50C5E" w:rsidP="005217AC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14 решения Совета сельского поселения  </w:t>
      </w:r>
      <w:proofErr w:type="spellStart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14 декабря 2017 года № 115 «О бюджете сельского поселения </w:t>
      </w:r>
      <w:proofErr w:type="spellStart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2018 год и на плановый </w:t>
      </w:r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 2019 и 2020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0C5E">
        <w:rPr>
          <w:rFonts w:ascii="Times New Roman" w:hAnsi="Times New Roman" w:cs="Times New Roman"/>
          <w:sz w:val="28"/>
          <w:szCs w:val="28"/>
        </w:rPr>
        <w:t xml:space="preserve">точнить объем расходов бюджета сельского поселения </w:t>
      </w:r>
      <w:proofErr w:type="spellStart"/>
      <w:r w:rsidRPr="00A50C5E"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 w:rsidRPr="00A50C5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50C5E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A50C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</w:t>
      </w:r>
      <w:proofErr w:type="gramEnd"/>
      <w:r w:rsidRPr="00A50C5E">
        <w:rPr>
          <w:rFonts w:ascii="Times New Roman" w:hAnsi="Times New Roman" w:cs="Times New Roman"/>
          <w:sz w:val="28"/>
          <w:szCs w:val="28"/>
        </w:rPr>
        <w:t xml:space="preserve"> счет остатка средств на начало финансового года на сумму 29762,00 (Двадцать девять тысяч семьсот шестьдесят два рубля) согласно приложению № 1</w:t>
      </w:r>
    </w:p>
    <w:p w:rsidR="00A50C5E" w:rsidRDefault="00A50C5E" w:rsidP="005217AC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7AC" w:rsidRPr="00144D6D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обсуждений и предложений. Поступило предложение принять решение по данному вопросу.</w:t>
      </w:r>
    </w:p>
    <w:p w:rsidR="005217AC" w:rsidRPr="00144D6D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голосование за принятие данного решения. Результаты голосования:</w:t>
      </w:r>
    </w:p>
    <w:p w:rsidR="005217AC" w:rsidRPr="00144D6D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– 9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Против – нет;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Воздержался – нет.</w:t>
      </w:r>
    </w:p>
    <w:p w:rsidR="005217AC" w:rsidRDefault="005217AC" w:rsidP="005217AC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 (Прилагается).</w:t>
      </w:r>
    </w:p>
    <w:p w:rsidR="005217AC" w:rsidRPr="005217AC" w:rsidRDefault="005217AC" w:rsidP="00521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C5E" w:rsidRPr="00A50C5E" w:rsidRDefault="00A50C5E" w:rsidP="00A50C5E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8D0724" w:rsidRPr="00A5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вопросу:</w:t>
      </w:r>
      <w:r w:rsidR="008D0724" w:rsidRPr="008D0724">
        <w:t xml:space="preserve"> </w:t>
      </w:r>
      <w:r w:rsidR="008D0724" w:rsidRPr="00A5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Pr="00A50C5E">
        <w:rPr>
          <w:rFonts w:ascii="Times New Roman" w:eastAsia="Calibri" w:hAnsi="Times New Roman" w:cs="Times New Roman"/>
          <w:b/>
          <w:sz w:val="28"/>
          <w:szCs w:val="28"/>
        </w:rPr>
        <w:t xml:space="preserve">«Об уточнении бюджета  сельского поселения  </w:t>
      </w:r>
      <w:proofErr w:type="spellStart"/>
      <w:r w:rsidRPr="00A50C5E">
        <w:rPr>
          <w:rFonts w:ascii="Times New Roman" w:eastAsia="Calibri" w:hAnsi="Times New Roman" w:cs="Times New Roman"/>
          <w:b/>
          <w:sz w:val="28"/>
          <w:szCs w:val="28"/>
        </w:rPr>
        <w:t>Новокарамалинский</w:t>
      </w:r>
      <w:proofErr w:type="spellEnd"/>
      <w:r w:rsidRPr="00A50C5E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A50C5E">
        <w:rPr>
          <w:rFonts w:ascii="Times New Roman" w:eastAsia="Calibri" w:hAnsi="Times New Roman" w:cs="Times New Roman"/>
          <w:b/>
          <w:sz w:val="28"/>
          <w:szCs w:val="28"/>
        </w:rPr>
        <w:t>Миякинский</w:t>
      </w:r>
      <w:proofErr w:type="spellEnd"/>
      <w:r w:rsidRPr="00A50C5E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в 2018 год и на плановый период 2019 и 2020 годов</w:t>
      </w:r>
      <w:r w:rsidRPr="00A50C5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D0724" w:rsidRDefault="008D0724" w:rsidP="008D0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7AC" w:rsidRDefault="005217AC" w:rsidP="008D0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 глава</w:t>
      </w:r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  И.В.</w:t>
      </w:r>
    </w:p>
    <w:p w:rsidR="00A50C5E" w:rsidRPr="00A50C5E" w:rsidRDefault="00A50C5E" w:rsidP="00A5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14 решения Совета сельского поселения </w:t>
      </w:r>
      <w:proofErr w:type="spellStart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14 декабря 2017 года № 115 «О бюджете сельского поселения </w:t>
      </w:r>
      <w:proofErr w:type="spellStart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2018 год и на плановый период 2019 и 2020 годов»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точнить объем расходов бюджета сельского поселения </w:t>
      </w:r>
      <w:proofErr w:type="spellStart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</w:t>
      </w:r>
      <w:proofErr w:type="gramEnd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остатка средств на начало финансового года на сумму 34843,55 (Тридцать четыре тысячи восемьсот сорок три  рубля 55 копеек) согласно приложению № 1</w:t>
      </w:r>
    </w:p>
    <w:p w:rsidR="005217AC" w:rsidRPr="008D0724" w:rsidRDefault="005217AC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7AC" w:rsidRPr="00144D6D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обсуждений и предложений. Поступило предложение принять решение по данному вопросу.</w:t>
      </w:r>
    </w:p>
    <w:p w:rsidR="005217AC" w:rsidRPr="00144D6D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голосование за принятие данного решения. Результаты голосования:</w:t>
      </w:r>
    </w:p>
    <w:p w:rsidR="005217AC" w:rsidRPr="00144D6D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– 9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Против – нет;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Воздержался – нет.</w:t>
      </w:r>
    </w:p>
    <w:p w:rsidR="005217AC" w:rsidRDefault="005217AC" w:rsidP="005217AC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 (Прилагается).</w:t>
      </w:r>
    </w:p>
    <w:p w:rsidR="005217AC" w:rsidRDefault="005217AC" w:rsidP="005217AC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724" w:rsidRDefault="005217AC" w:rsidP="008D072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третьему</w:t>
      </w:r>
      <w:r w:rsidRPr="0014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207C5">
        <w:t xml:space="preserve"> </w:t>
      </w:r>
      <w:r w:rsidR="008D0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C5E" w:rsidRPr="00A5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 о деятельности Совета сельского поселения </w:t>
      </w:r>
      <w:proofErr w:type="spellStart"/>
      <w:r w:rsidR="00A50C5E" w:rsidRPr="00A5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Новокарамалинский</w:t>
      </w:r>
      <w:proofErr w:type="spellEnd"/>
      <w:r w:rsidR="00A50C5E" w:rsidRPr="00A5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A50C5E" w:rsidRPr="00A5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Миякинский</w:t>
      </w:r>
      <w:proofErr w:type="spellEnd"/>
      <w:r w:rsidR="00A50C5E" w:rsidRPr="00A5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за 2017 год и о задачах на 2018 год</w:t>
      </w:r>
    </w:p>
    <w:p w:rsidR="005217AC" w:rsidRDefault="005217AC" w:rsidP="008D072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Выступил глава</w:t>
      </w:r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  И.В.</w:t>
      </w:r>
    </w:p>
    <w:p w:rsidR="005217AC" w:rsidRDefault="005217AC" w:rsidP="005217AC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7AC" w:rsidRPr="00144D6D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обсуждений и предложений. Поступило предложение принять решение по данному вопросу.</w:t>
      </w:r>
    </w:p>
    <w:p w:rsidR="005217AC" w:rsidRPr="00144D6D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голосование за принятие данного решения. Результаты голосования:</w:t>
      </w:r>
    </w:p>
    <w:p w:rsidR="005217AC" w:rsidRPr="00144D6D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– 9;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Против – нет;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Воздержался – нет.</w:t>
      </w:r>
    </w:p>
    <w:p w:rsidR="00A50C5E" w:rsidRDefault="005217AC" w:rsidP="00CD4A89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 (Прилагается).</w:t>
      </w:r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72DC8" w:rsidRDefault="00872DC8" w:rsidP="00CD4A89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72DC8" w:rsidRDefault="00A50C5E" w:rsidP="005217A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14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четвертому</w:t>
      </w:r>
      <w:r w:rsidRPr="0014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207C5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Об установлении границ территорий, на которых могут быть созданы добровольные народные дружины</w:t>
      </w:r>
    </w:p>
    <w:p w:rsidR="00A50C5E" w:rsidRDefault="00A50C5E" w:rsidP="005217A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 глава</w:t>
      </w:r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  И.В.</w:t>
      </w:r>
    </w:p>
    <w:p w:rsidR="00A50C5E" w:rsidRDefault="00A50C5E" w:rsidP="00A50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1B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B431BE">
          <w:rPr>
            <w:rStyle w:val="a4"/>
            <w:rFonts w:ascii="Times New Roman" w:hAnsi="Times New Roman" w:cs="Times New Roman"/>
            <w:sz w:val="28"/>
            <w:szCs w:val="28"/>
          </w:rPr>
          <w:t>ч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431BE">
          <w:rPr>
            <w:rStyle w:val="a4"/>
            <w:rFonts w:ascii="Times New Roman" w:hAnsi="Times New Roman" w:cs="Times New Roman"/>
            <w:sz w:val="28"/>
            <w:szCs w:val="28"/>
          </w:rPr>
          <w:t>2 ст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.1</w:t>
        </w:r>
        <w:r w:rsidRPr="00B431BE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</w:hyperlink>
      <w:r w:rsidRPr="00B431BE">
        <w:rPr>
          <w:rFonts w:ascii="Times New Roman" w:hAnsi="Times New Roman" w:cs="Times New Roman"/>
          <w:sz w:val="28"/>
          <w:szCs w:val="28"/>
        </w:rPr>
        <w:t xml:space="preserve"> Федерального закона от 02.04.2014 №44-ФЗ «Об участии граждан в охране общественного порядка», ч.4 ст.2 Закон Республики Башкортостан от 30.06.2015 №240-з «О народных дружинах в Республике Башкортостан», в целях обеспечения прав участия населения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1B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B431BE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B431B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охране общественного порядка, путем создания и организации деятельности</w:t>
      </w:r>
      <w:proofErr w:type="gramEnd"/>
      <w:r w:rsidRPr="00B431BE">
        <w:rPr>
          <w:rFonts w:ascii="Times New Roman" w:hAnsi="Times New Roman" w:cs="Times New Roman"/>
          <w:sz w:val="28"/>
          <w:szCs w:val="28"/>
        </w:rPr>
        <w:t xml:space="preserve"> добровольных народных др</w:t>
      </w:r>
      <w:r>
        <w:rPr>
          <w:rFonts w:ascii="Times New Roman" w:hAnsi="Times New Roman" w:cs="Times New Roman"/>
          <w:sz w:val="28"/>
          <w:szCs w:val="28"/>
        </w:rPr>
        <w:t xml:space="preserve">ужин, </w:t>
      </w:r>
      <w:r w:rsidRPr="00B431BE">
        <w:rPr>
          <w:rFonts w:ascii="Times New Roman" w:hAnsi="Times New Roman" w:cs="Times New Roman"/>
          <w:sz w:val="28"/>
          <w:szCs w:val="28"/>
        </w:rPr>
        <w:t xml:space="preserve">Установить </w:t>
      </w:r>
      <w:hyperlink r:id="rId7" w:anchor="P34" w:history="1">
        <w:r w:rsidRPr="00B431BE">
          <w:rPr>
            <w:rStyle w:val="a4"/>
            <w:rFonts w:ascii="Times New Roman" w:hAnsi="Times New Roman" w:cs="Times New Roman"/>
            <w:sz w:val="28"/>
            <w:szCs w:val="28"/>
          </w:rPr>
          <w:t>границы</w:t>
        </w:r>
      </w:hyperlink>
      <w:r w:rsidRPr="00B431BE">
        <w:rPr>
          <w:rFonts w:ascii="Times New Roman" w:hAnsi="Times New Roman" w:cs="Times New Roman"/>
          <w:sz w:val="28"/>
          <w:szCs w:val="28"/>
        </w:rPr>
        <w:t xml:space="preserve"> территорий в границах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1B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B431BE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B431B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на которых могут быть созданы добровольны</w:t>
      </w:r>
      <w:r>
        <w:rPr>
          <w:rFonts w:ascii="Times New Roman" w:hAnsi="Times New Roman" w:cs="Times New Roman"/>
          <w:sz w:val="28"/>
          <w:szCs w:val="28"/>
        </w:rPr>
        <w:t>е народные дружины</w:t>
      </w:r>
      <w:r w:rsidRPr="00B431BE">
        <w:rPr>
          <w:rFonts w:ascii="Times New Roman" w:hAnsi="Times New Roman" w:cs="Times New Roman"/>
          <w:sz w:val="28"/>
          <w:szCs w:val="28"/>
        </w:rPr>
        <w:t>.</w:t>
      </w:r>
    </w:p>
    <w:p w:rsidR="00A50C5E" w:rsidRPr="00B431BE" w:rsidRDefault="00A50C5E" w:rsidP="00A50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C5E" w:rsidRPr="00144D6D" w:rsidRDefault="00A50C5E" w:rsidP="00A50C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обсуждений и предложений. Поступило предложение принять решение по данному вопросу.</w:t>
      </w:r>
    </w:p>
    <w:p w:rsidR="00A50C5E" w:rsidRPr="00144D6D" w:rsidRDefault="00A50C5E" w:rsidP="00A50C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голосование за принятие данного решения. Результаты голосования:</w:t>
      </w:r>
    </w:p>
    <w:p w:rsidR="00A50C5E" w:rsidRPr="00144D6D" w:rsidRDefault="00A50C5E" w:rsidP="00A50C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– 9;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Против – нет;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Воздержался – нет.</w:t>
      </w:r>
    </w:p>
    <w:p w:rsidR="00A50C5E" w:rsidRDefault="00A50C5E" w:rsidP="00A50C5E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принято. (Прилагается).  </w:t>
      </w:r>
    </w:p>
    <w:p w:rsidR="00A50C5E" w:rsidRDefault="00A50C5E" w:rsidP="00A50C5E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5E" w:rsidRDefault="00A50C5E" w:rsidP="005217A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14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14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207C5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возложении на постоянную комиссию по развитию предпринимательства, земельным вопросам, благоустройству и экологии разработать проект «о внесении изменений в решение Совета сельского поселения </w:t>
      </w:r>
      <w:proofErr w:type="spellStart"/>
      <w:r w:rsidRPr="00A5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Ноовкарамалинский</w:t>
      </w:r>
      <w:proofErr w:type="spellEnd"/>
      <w:r w:rsidRPr="00A5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</w:t>
      </w:r>
      <w:r w:rsidRPr="00A5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района </w:t>
      </w:r>
      <w:proofErr w:type="spellStart"/>
      <w:r w:rsidRPr="00A5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Pr="00A5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от 28.08.2015 №231</w:t>
      </w:r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50C5E" w:rsidRDefault="00A50C5E" w:rsidP="005217A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 глава</w:t>
      </w:r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  И.В</w:t>
      </w:r>
      <w:r w:rsidR="00B168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A50C5E" w:rsidRPr="00A50C5E" w:rsidRDefault="00A50C5E" w:rsidP="00A5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№ 131  от 06.10.2003 года «Об общих принципах самоуправления  в Российской Федерации», Уставом сельского поселения </w:t>
      </w:r>
      <w:proofErr w:type="spellStart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Рассмотрев протест от 01.02.2018 № 3д-2018/304 «на решение Совета сельского поселения </w:t>
      </w:r>
      <w:proofErr w:type="spellStart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28.08.2015 №231»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озложить на «постоянную комиссию по развитию предпринимательства, земельным вопросам, благоустройству и экологии» в</w:t>
      </w:r>
      <w:proofErr w:type="gramEnd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</w:t>
      </w:r>
      <w:proofErr w:type="gramEnd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0C5E" w:rsidRPr="00A50C5E" w:rsidRDefault="00A50C5E" w:rsidP="00A5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 А.В. – избирательный округ №7;</w:t>
      </w:r>
    </w:p>
    <w:p w:rsidR="00A50C5E" w:rsidRPr="00A50C5E" w:rsidRDefault="00A50C5E" w:rsidP="00A5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 В.Д. -  избирательный округ №9;</w:t>
      </w:r>
    </w:p>
    <w:p w:rsidR="00A50C5E" w:rsidRPr="00A50C5E" w:rsidRDefault="00A50C5E" w:rsidP="00A5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 Г.Г. – избирательный округ №3;</w:t>
      </w:r>
    </w:p>
    <w:p w:rsidR="00A50C5E" w:rsidRPr="00A50C5E" w:rsidRDefault="00A50C5E" w:rsidP="00A5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разработать проект «о внесении изменений в решение Совета сельского поселения </w:t>
      </w:r>
      <w:proofErr w:type="spellStart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Ноовкарамалинский</w:t>
      </w:r>
      <w:proofErr w:type="spellEnd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A5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28.08.2015 №231».</w:t>
      </w:r>
    </w:p>
    <w:p w:rsidR="00A50C5E" w:rsidRDefault="00A50C5E" w:rsidP="005217A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8FC" w:rsidRPr="00144D6D" w:rsidRDefault="00B168FC" w:rsidP="00B168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обсуждений и предложений. Поступило предложение принять решение по данному вопросу.</w:t>
      </w:r>
    </w:p>
    <w:p w:rsidR="00B168FC" w:rsidRPr="00144D6D" w:rsidRDefault="00B168FC" w:rsidP="00B168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голосование за принятие данного решения. Результаты голосования:</w:t>
      </w:r>
    </w:p>
    <w:p w:rsidR="00B168FC" w:rsidRPr="00144D6D" w:rsidRDefault="00B168FC" w:rsidP="00B168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– 9;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Против – нет;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Воздержался – нет.</w:t>
      </w:r>
    </w:p>
    <w:p w:rsidR="00B168FC" w:rsidRDefault="00B168FC" w:rsidP="00B168FC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принято. (Прилагается).  </w:t>
      </w:r>
    </w:p>
    <w:p w:rsidR="00A50C5E" w:rsidRPr="00037FDB" w:rsidRDefault="00A50C5E" w:rsidP="005217A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D07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Все вопросы повестки дня </w:t>
      </w:r>
      <w:r w:rsidR="00B168F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двадцатого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 Совета рассмотрены.</w:t>
      </w:r>
    </w:p>
    <w:p w:rsidR="00872DC8" w:rsidRDefault="00B168FC" w:rsidP="00872DC8">
      <w:pPr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Двадцатое </w:t>
      </w:r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 Совета сельского поселения </w:t>
      </w:r>
      <w:proofErr w:type="spellStart"/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27 созыва объявляю закрытым.</w:t>
      </w:r>
    </w:p>
    <w:p w:rsidR="00872DC8" w:rsidRPr="00144D6D" w:rsidRDefault="00872DC8" w:rsidP="00872DC8">
      <w:pPr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заседании Совета,</w:t>
      </w:r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И.В. Павлов</w:t>
      </w:r>
    </w:p>
    <w:p w:rsidR="00872DC8" w:rsidRPr="00144D6D" w:rsidRDefault="00872DC8" w:rsidP="00872DC8">
      <w:pPr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Default="00872DC8" w:rsidP="001E19E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DC8" w:rsidRDefault="00872DC8" w:rsidP="001E19E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C18" w:rsidRDefault="003B6C18"/>
    <w:sectPr w:rsidR="003B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40512"/>
    <w:multiLevelType w:val="hybridMultilevel"/>
    <w:tmpl w:val="3C3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14E10"/>
    <w:multiLevelType w:val="hybridMultilevel"/>
    <w:tmpl w:val="15CA565E"/>
    <w:lvl w:ilvl="0" w:tplc="E06C3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9619A"/>
    <w:multiLevelType w:val="hybridMultilevel"/>
    <w:tmpl w:val="3962B5E8"/>
    <w:lvl w:ilvl="0" w:tplc="45204D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09"/>
    <w:rsid w:val="000A0B59"/>
    <w:rsid w:val="001E19EF"/>
    <w:rsid w:val="003B6C18"/>
    <w:rsid w:val="0044663B"/>
    <w:rsid w:val="005217AC"/>
    <w:rsid w:val="00872DC8"/>
    <w:rsid w:val="008D0724"/>
    <w:rsid w:val="008E2A72"/>
    <w:rsid w:val="0095328E"/>
    <w:rsid w:val="00A50009"/>
    <w:rsid w:val="00A50C5E"/>
    <w:rsid w:val="00B168FC"/>
    <w:rsid w:val="00CD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C8"/>
    <w:pPr>
      <w:ind w:left="720"/>
      <w:contextualSpacing/>
    </w:pPr>
  </w:style>
  <w:style w:type="character" w:styleId="a4">
    <w:name w:val="Hyperlink"/>
    <w:uiPriority w:val="99"/>
    <w:unhideWhenUsed/>
    <w:rsid w:val="00A50C5E"/>
    <w:rPr>
      <w:color w:val="0000FF"/>
      <w:u w:val="single"/>
    </w:rPr>
  </w:style>
  <w:style w:type="paragraph" w:customStyle="1" w:styleId="ConsPlusNormal">
    <w:name w:val="ConsPlusNormal"/>
    <w:rsid w:val="00A50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C8"/>
    <w:pPr>
      <w:ind w:left="720"/>
      <w:contextualSpacing/>
    </w:pPr>
  </w:style>
  <w:style w:type="character" w:styleId="a4">
    <w:name w:val="Hyperlink"/>
    <w:uiPriority w:val="99"/>
    <w:unhideWhenUsed/>
    <w:rsid w:val="00A50C5E"/>
    <w:rPr>
      <w:color w:val="0000FF"/>
      <w:u w:val="single"/>
    </w:rPr>
  </w:style>
  <w:style w:type="paragraph" w:customStyle="1" w:styleId="ConsPlusNormal">
    <w:name w:val="ConsPlusNormal"/>
    <w:rsid w:val="00A50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40;&#1076;&#1084;&#1080;&#1085;\Desktop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FF965002342872515719736A18A16DDFC2FBF143ED508ACB0B3CF3A3AC792BFB9CE2DD4F8B4D3Fv16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11</cp:revision>
  <cp:lastPrinted>2018-02-02T07:45:00Z</cp:lastPrinted>
  <dcterms:created xsi:type="dcterms:W3CDTF">2017-12-13T10:39:00Z</dcterms:created>
  <dcterms:modified xsi:type="dcterms:W3CDTF">2018-03-31T07:32:00Z</dcterms:modified>
</cp:coreProperties>
</file>