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
        <w:tblW w:w="10274" w:type="dxa"/>
        <w:tblLook w:val="04A0" w:firstRow="1" w:lastRow="0" w:firstColumn="1" w:lastColumn="0" w:noHBand="0" w:noVBand="1"/>
      </w:tblPr>
      <w:tblGrid>
        <w:gridCol w:w="4326"/>
        <w:gridCol w:w="1665"/>
        <w:gridCol w:w="4283"/>
      </w:tblGrid>
      <w:tr w:rsidR="00B01CF5" w:rsidRPr="00B01CF5" w:rsidTr="00B01CF5">
        <w:trPr>
          <w:trHeight w:val="1333"/>
        </w:trPr>
        <w:tc>
          <w:tcPr>
            <w:tcW w:w="4326" w:type="dxa"/>
          </w:tcPr>
          <w:p w:rsidR="00B01CF5" w:rsidRPr="00B01CF5" w:rsidRDefault="00B01CF5" w:rsidP="00B01CF5">
            <w:pPr>
              <w:spacing w:after="0" w:line="240" w:lineRule="auto"/>
              <w:jc w:val="center"/>
              <w:rPr>
                <w:rFonts w:ascii="Century Bash" w:eastAsia="Times New Roman" w:hAnsi="Century Bash" w:cs="Times New Roman"/>
                <w:sz w:val="24"/>
                <w:szCs w:val="24"/>
              </w:rPr>
            </w:pPr>
            <w:r w:rsidRPr="00B01CF5">
              <w:rPr>
                <w:rFonts w:ascii="Century Bash" w:eastAsia="Times New Roman" w:hAnsi="Century Bash" w:cs="Times New Roman"/>
              </w:rPr>
              <w:t>Баш</w:t>
            </w:r>
            <w:proofErr w:type="gramStart"/>
            <w:r w:rsidRPr="00B01CF5">
              <w:rPr>
                <w:rFonts w:ascii="Century Tat" w:eastAsia="Times New Roman" w:hAnsi="Century Tat" w:cs="Times New Roman"/>
                <w:sz w:val="24"/>
                <w:szCs w:val="24"/>
                <w:lang w:val="en-US"/>
              </w:rPr>
              <w:t>k</w:t>
            </w:r>
            <w:proofErr w:type="spellStart"/>
            <w:proofErr w:type="gramEnd"/>
            <w:r w:rsidRPr="00B01CF5">
              <w:rPr>
                <w:rFonts w:ascii="Century Bash" w:eastAsia="Times New Roman" w:hAnsi="Century Bash" w:cs="Times New Roman"/>
              </w:rPr>
              <w:t>ортостан</w:t>
            </w:r>
            <w:proofErr w:type="spellEnd"/>
            <w:r w:rsidRPr="00B01CF5">
              <w:rPr>
                <w:rFonts w:ascii="Century Bash" w:eastAsia="Times New Roman" w:hAnsi="Century Bash" w:cs="Times New Roman"/>
              </w:rPr>
              <w:t xml:space="preserve"> Республика</w:t>
            </w:r>
            <w:r w:rsidRPr="00B01CF5">
              <w:rPr>
                <w:rFonts w:ascii="Century Tat" w:eastAsia="Times New Roman" w:hAnsi="Century Tat" w:cs="Times New Roman"/>
                <w:sz w:val="24"/>
                <w:szCs w:val="24"/>
                <w:lang w:val="en-US"/>
              </w:rPr>
              <w:t>h</w:t>
            </w:r>
            <w:r w:rsidRPr="00B01CF5">
              <w:rPr>
                <w:rFonts w:ascii="Century Bash" w:eastAsia="Times New Roman" w:hAnsi="Century Bash" w:cs="Times New Roman"/>
              </w:rPr>
              <w:t>ы</w:t>
            </w:r>
          </w:p>
          <w:p w:rsidR="00B01CF5" w:rsidRPr="00B01CF5" w:rsidRDefault="00B01CF5" w:rsidP="00B01CF5">
            <w:pPr>
              <w:spacing w:after="0" w:line="240" w:lineRule="auto"/>
              <w:jc w:val="center"/>
              <w:rPr>
                <w:rFonts w:ascii="Century Bash" w:eastAsia="Times New Roman" w:hAnsi="Century Bash" w:cs="Times New Roman"/>
                <w:sz w:val="24"/>
                <w:szCs w:val="24"/>
              </w:rPr>
            </w:pPr>
            <w:r w:rsidRPr="00B01CF5">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F63A678" wp14:editId="0CF63E1C">
                      <wp:simplePos x="0" y="0"/>
                      <wp:positionH relativeFrom="column">
                        <wp:posOffset>552450</wp:posOffset>
                      </wp:positionH>
                      <wp:positionV relativeFrom="paragraph">
                        <wp:posOffset>3175</wp:posOffset>
                      </wp:positionV>
                      <wp:extent cx="5321935" cy="1186180"/>
                      <wp:effectExtent l="12065" t="5715" r="9525"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7" o:title="ГербМР"/>
                      </v:shape>
                    </v:group>
                  </w:pict>
                </mc:Fallback>
              </mc:AlternateContent>
            </w:r>
            <w:r w:rsidRPr="00B01CF5">
              <w:rPr>
                <w:rFonts w:ascii="Century Bash" w:eastAsia="Times New Roman" w:hAnsi="Century Bash" w:cs="Times New Roman"/>
              </w:rPr>
              <w:t>Ми</w:t>
            </w:r>
            <w:r w:rsidRPr="00B01CF5">
              <w:rPr>
                <w:rFonts w:ascii="Times New Roman" w:eastAsia="Times New Roman" w:hAnsi="Times New Roman" w:cs="Times New Roman"/>
                <w:sz w:val="24"/>
                <w:szCs w:val="24"/>
                <w:lang w:val="tt-RU"/>
              </w:rPr>
              <w:t>ә</w:t>
            </w:r>
            <w:proofErr w:type="gramStart"/>
            <w:r w:rsidRPr="00B01CF5">
              <w:rPr>
                <w:rFonts w:ascii="Century Bash" w:eastAsia="Times New Roman" w:hAnsi="Century Bash" w:cs="Times New Roman"/>
              </w:rPr>
              <w:t>к</w:t>
            </w:r>
            <w:proofErr w:type="gramEnd"/>
            <w:r w:rsidRPr="00B01CF5">
              <w:rPr>
                <w:rFonts w:ascii="Times New Roman" w:eastAsia="Times New Roman" w:hAnsi="Times New Roman" w:cs="Times New Roman"/>
                <w:sz w:val="24"/>
                <w:szCs w:val="24"/>
                <w:lang w:val="tt-RU"/>
              </w:rPr>
              <w:t>ә</w:t>
            </w:r>
            <w:r w:rsidRPr="00B01CF5">
              <w:rPr>
                <w:rFonts w:ascii="Century Bash" w:eastAsia="Times New Roman" w:hAnsi="Century Bash" w:cs="Times New Roman"/>
              </w:rPr>
              <w:t xml:space="preserve"> районы </w:t>
            </w:r>
            <w:proofErr w:type="spellStart"/>
            <w:r w:rsidRPr="00B01CF5">
              <w:rPr>
                <w:rFonts w:ascii="Century Bash" w:eastAsia="Times New Roman" w:hAnsi="Century Bash" w:cs="Times New Roman"/>
              </w:rPr>
              <w:t>муниципаль</w:t>
            </w:r>
            <w:proofErr w:type="spellEnd"/>
            <w:r w:rsidRPr="00B01CF5">
              <w:rPr>
                <w:rFonts w:ascii="Century Bash" w:eastAsia="Times New Roman" w:hAnsi="Century Bash" w:cs="Times New Roman"/>
              </w:rPr>
              <w:t xml:space="preserve"> </w:t>
            </w:r>
            <w:proofErr w:type="spellStart"/>
            <w:r w:rsidRPr="00B01CF5">
              <w:rPr>
                <w:rFonts w:ascii="Century Bash" w:eastAsia="Times New Roman" w:hAnsi="Century Bash" w:cs="Times New Roman"/>
              </w:rPr>
              <w:t>районыны</w:t>
            </w:r>
            <w:r w:rsidRPr="00B01CF5">
              <w:rPr>
                <w:rFonts w:ascii="Times New Roman" w:eastAsia="Times New Roman" w:hAnsi="Times New Roman" w:cs="Times New Roman"/>
              </w:rPr>
              <w:t>ң</w:t>
            </w:r>
            <w:proofErr w:type="spellEnd"/>
            <w:r w:rsidRPr="00B01CF5">
              <w:rPr>
                <w:rFonts w:ascii="Times New Roman" w:eastAsia="Times New Roman" w:hAnsi="Times New Roman" w:cs="Times New Roman"/>
              </w:rPr>
              <w:t xml:space="preserve"> </w:t>
            </w:r>
            <w:r w:rsidRPr="00B01CF5">
              <w:rPr>
                <w:rFonts w:ascii="Century Bash" w:eastAsia="Times New Roman" w:hAnsi="Century Bash" w:cs="Times New Roman"/>
              </w:rPr>
              <w:t xml:space="preserve"> Яны </w:t>
            </w:r>
            <w:proofErr w:type="spellStart"/>
            <w:r w:rsidRPr="00B01CF5">
              <w:rPr>
                <w:rFonts w:ascii="Century Bash" w:eastAsia="Times New Roman" w:hAnsi="Century Bash" w:cs="Times New Roman"/>
              </w:rPr>
              <w:t>Карамалы</w:t>
            </w:r>
            <w:proofErr w:type="spellEnd"/>
            <w:r w:rsidRPr="00B01CF5">
              <w:rPr>
                <w:rFonts w:ascii="Century Bash" w:eastAsia="Times New Roman" w:hAnsi="Century Bash" w:cs="Times New Roman"/>
              </w:rPr>
              <w:t xml:space="preserve">  </w:t>
            </w:r>
            <w:proofErr w:type="spellStart"/>
            <w:r w:rsidRPr="00B01CF5">
              <w:rPr>
                <w:rFonts w:ascii="Century Bash" w:eastAsia="Times New Roman" w:hAnsi="Century Bash" w:cs="Times New Roman"/>
              </w:rPr>
              <w:t>ауыл</w:t>
            </w:r>
            <w:proofErr w:type="spellEnd"/>
          </w:p>
          <w:p w:rsidR="00B01CF5" w:rsidRPr="00B01CF5" w:rsidRDefault="00B01CF5" w:rsidP="00B01CF5">
            <w:pPr>
              <w:spacing w:after="0" w:line="240" w:lineRule="auto"/>
              <w:jc w:val="center"/>
              <w:rPr>
                <w:rFonts w:ascii="Century Tat" w:eastAsia="Times New Roman" w:hAnsi="Century Tat" w:cs="Times New Roman"/>
                <w:sz w:val="24"/>
                <w:szCs w:val="24"/>
              </w:rPr>
            </w:pPr>
            <w:r w:rsidRPr="00B01CF5">
              <w:rPr>
                <w:rFonts w:ascii="Century Bash" w:eastAsia="Times New Roman" w:hAnsi="Century Bash" w:cs="Times New Roman"/>
              </w:rPr>
              <w:t xml:space="preserve"> советы </w:t>
            </w:r>
            <w:proofErr w:type="spellStart"/>
            <w:r w:rsidRPr="00B01CF5">
              <w:rPr>
                <w:rFonts w:ascii="Century Bash" w:eastAsia="Times New Roman" w:hAnsi="Century Bash" w:cs="Times New Roman"/>
              </w:rPr>
              <w:t>ауыл</w:t>
            </w:r>
            <w:proofErr w:type="spellEnd"/>
            <w:r w:rsidRPr="00B01CF5">
              <w:rPr>
                <w:rFonts w:ascii="Century Bash" w:eastAsia="Times New Roman" w:hAnsi="Century Bash" w:cs="Times New Roman"/>
              </w:rPr>
              <w:t xml:space="preserve"> бил</w:t>
            </w:r>
            <w:r w:rsidRPr="00B01CF5">
              <w:rPr>
                <w:rFonts w:ascii="Times New Roman" w:eastAsia="Times New Roman" w:hAnsi="Times New Roman" w:cs="Times New Roman"/>
                <w:sz w:val="24"/>
                <w:szCs w:val="24"/>
                <w:lang w:val="tt-RU"/>
              </w:rPr>
              <w:t>ә</w:t>
            </w:r>
            <w:proofErr w:type="gramStart"/>
            <w:r w:rsidRPr="00B01CF5">
              <w:rPr>
                <w:rFonts w:ascii="Century Bash" w:eastAsia="Times New Roman" w:hAnsi="Century Bash" w:cs="Times New Roman"/>
              </w:rPr>
              <w:t>м</w:t>
            </w:r>
            <w:proofErr w:type="gramEnd"/>
            <w:r w:rsidRPr="00B01CF5">
              <w:rPr>
                <w:rFonts w:ascii="Times New Roman" w:eastAsia="Times New Roman" w:hAnsi="Times New Roman" w:cs="Times New Roman"/>
                <w:sz w:val="24"/>
                <w:szCs w:val="24"/>
                <w:lang w:val="tt-RU"/>
              </w:rPr>
              <w:t>ә</w:t>
            </w:r>
            <w:r w:rsidRPr="00B01CF5">
              <w:rPr>
                <w:rFonts w:ascii="Century Tat" w:eastAsia="Times New Roman" w:hAnsi="Century Tat" w:cs="Times New Roman"/>
                <w:sz w:val="24"/>
                <w:szCs w:val="24"/>
                <w:lang w:val="en-US"/>
              </w:rPr>
              <w:t>h</w:t>
            </w:r>
            <w:r w:rsidRPr="00B01CF5">
              <w:rPr>
                <w:rFonts w:ascii="Century Bash" w:eastAsia="Times New Roman" w:hAnsi="Century Bash" w:cs="Times New Roman"/>
              </w:rPr>
              <w:t xml:space="preserve">е                                                                                                                                                                                                                                                                                                                                                                                                                                                                                                                                                                                                                                                                                                                                                                                                                                                                                                                                                                </w:t>
            </w:r>
            <w:r w:rsidRPr="00B01CF5">
              <w:rPr>
                <w:rFonts w:ascii="Century Tat" w:eastAsia="Times New Roman" w:hAnsi="Century Tat" w:cs="Times New Roman"/>
                <w:sz w:val="24"/>
                <w:szCs w:val="24"/>
              </w:rPr>
              <w:t>советы</w:t>
            </w:r>
          </w:p>
          <w:p w:rsidR="00B01CF5" w:rsidRPr="00B01CF5" w:rsidRDefault="00B01CF5" w:rsidP="00B01CF5">
            <w:pPr>
              <w:spacing w:after="0" w:line="240" w:lineRule="auto"/>
              <w:rPr>
                <w:rFonts w:ascii="Century Bash" w:eastAsia="Times New Roman" w:hAnsi="Century Bash" w:cs="Times New Roman"/>
                <w:sz w:val="16"/>
                <w:szCs w:val="24"/>
              </w:rPr>
            </w:pPr>
          </w:p>
        </w:tc>
        <w:tc>
          <w:tcPr>
            <w:tcW w:w="1665" w:type="dxa"/>
          </w:tcPr>
          <w:p w:rsidR="00B01CF5" w:rsidRPr="00B01CF5" w:rsidRDefault="00B01CF5" w:rsidP="00B01CF5">
            <w:pPr>
              <w:spacing w:after="0" w:line="240" w:lineRule="auto"/>
              <w:rPr>
                <w:rFonts w:ascii="Times New Roman" w:eastAsia="Times New Roman" w:hAnsi="Times New Roman" w:cs="Times New Roman"/>
                <w:sz w:val="24"/>
                <w:szCs w:val="24"/>
              </w:rPr>
            </w:pPr>
          </w:p>
        </w:tc>
        <w:tc>
          <w:tcPr>
            <w:tcW w:w="4283" w:type="dxa"/>
          </w:tcPr>
          <w:p w:rsidR="00B01CF5" w:rsidRPr="00B01CF5" w:rsidRDefault="00B01CF5" w:rsidP="00B01CF5">
            <w:pPr>
              <w:spacing w:after="0" w:line="240" w:lineRule="auto"/>
              <w:jc w:val="center"/>
              <w:rPr>
                <w:rFonts w:ascii="Century Tat" w:eastAsia="Times New Roman" w:hAnsi="Century Tat" w:cs="Times New Roman"/>
                <w:sz w:val="24"/>
                <w:szCs w:val="24"/>
              </w:rPr>
            </w:pPr>
            <w:r w:rsidRPr="00B01CF5">
              <w:rPr>
                <w:rFonts w:ascii="Century Tat" w:eastAsia="Times New Roman" w:hAnsi="Century Tat" w:cs="Times New Roman"/>
                <w:sz w:val="24"/>
                <w:szCs w:val="24"/>
              </w:rPr>
              <w:t>Совет</w:t>
            </w:r>
          </w:p>
          <w:p w:rsidR="00B01CF5" w:rsidRPr="00B01CF5" w:rsidRDefault="00B01CF5" w:rsidP="00B01CF5">
            <w:pPr>
              <w:spacing w:after="0" w:line="240" w:lineRule="auto"/>
              <w:jc w:val="center"/>
              <w:rPr>
                <w:rFonts w:ascii="Century Tat" w:eastAsia="Times New Roman" w:hAnsi="Century Tat" w:cs="Times New Roman"/>
                <w:sz w:val="24"/>
                <w:szCs w:val="24"/>
              </w:rPr>
            </w:pPr>
            <w:r w:rsidRPr="00B01CF5">
              <w:rPr>
                <w:rFonts w:ascii="Century Tat" w:eastAsia="Times New Roman" w:hAnsi="Century Tat" w:cs="Times New Roman"/>
                <w:sz w:val="24"/>
                <w:szCs w:val="24"/>
              </w:rPr>
              <w:t xml:space="preserve"> сельского поселения </w:t>
            </w:r>
            <w:proofErr w:type="spellStart"/>
            <w:r w:rsidRPr="00B01CF5">
              <w:rPr>
                <w:rFonts w:ascii="Century Tat" w:eastAsia="Times New Roman" w:hAnsi="Century Tat" w:cs="Times New Roman"/>
                <w:sz w:val="24"/>
                <w:szCs w:val="24"/>
              </w:rPr>
              <w:t>Новокарамалинский</w:t>
            </w:r>
            <w:proofErr w:type="spellEnd"/>
            <w:r w:rsidRPr="00B01CF5">
              <w:rPr>
                <w:rFonts w:ascii="Century Tat" w:eastAsia="Times New Roman" w:hAnsi="Century Tat" w:cs="Times New Roman"/>
                <w:sz w:val="24"/>
                <w:szCs w:val="24"/>
              </w:rPr>
              <w:t xml:space="preserve"> сельсовет муниципального района </w:t>
            </w:r>
            <w:proofErr w:type="spellStart"/>
            <w:r w:rsidRPr="00B01CF5">
              <w:rPr>
                <w:rFonts w:ascii="Century Tat" w:eastAsia="Times New Roman" w:hAnsi="Century Tat" w:cs="Times New Roman"/>
                <w:sz w:val="24"/>
                <w:szCs w:val="24"/>
              </w:rPr>
              <w:t>Миякинский</w:t>
            </w:r>
            <w:proofErr w:type="spellEnd"/>
            <w:r w:rsidRPr="00B01CF5">
              <w:rPr>
                <w:rFonts w:ascii="Century Tat" w:eastAsia="Times New Roman" w:hAnsi="Century Tat" w:cs="Times New Roman"/>
                <w:sz w:val="24"/>
                <w:szCs w:val="24"/>
              </w:rPr>
              <w:t xml:space="preserve"> район</w:t>
            </w:r>
          </w:p>
          <w:p w:rsidR="00B01CF5" w:rsidRPr="00B01CF5" w:rsidRDefault="00B01CF5" w:rsidP="00B01CF5">
            <w:pPr>
              <w:spacing w:after="0" w:line="240" w:lineRule="auto"/>
              <w:jc w:val="center"/>
              <w:rPr>
                <w:rFonts w:ascii="Century Tat" w:eastAsia="Times New Roman" w:hAnsi="Century Tat" w:cs="Times New Roman"/>
                <w:sz w:val="24"/>
                <w:szCs w:val="24"/>
              </w:rPr>
            </w:pPr>
            <w:r w:rsidRPr="00B01CF5">
              <w:rPr>
                <w:rFonts w:ascii="Century Tat" w:eastAsia="Times New Roman" w:hAnsi="Century Tat" w:cs="Times New Roman"/>
                <w:sz w:val="24"/>
                <w:szCs w:val="24"/>
              </w:rPr>
              <w:t>Республики Башкортостан</w:t>
            </w:r>
          </w:p>
          <w:p w:rsidR="00B01CF5" w:rsidRPr="00B01CF5" w:rsidRDefault="00B01CF5" w:rsidP="00B01CF5">
            <w:pPr>
              <w:spacing w:after="0" w:line="240" w:lineRule="auto"/>
              <w:jc w:val="center"/>
              <w:rPr>
                <w:rFonts w:ascii="Century Tat" w:eastAsia="Times New Roman" w:hAnsi="Century Tat" w:cs="Times New Roman"/>
                <w:sz w:val="24"/>
                <w:szCs w:val="24"/>
              </w:rPr>
            </w:pPr>
          </w:p>
        </w:tc>
      </w:tr>
      <w:tr w:rsidR="00B01CF5" w:rsidRPr="00B01CF5" w:rsidTr="00B01CF5">
        <w:trPr>
          <w:trHeight w:val="97"/>
        </w:trPr>
        <w:tc>
          <w:tcPr>
            <w:tcW w:w="4326" w:type="dxa"/>
            <w:tcBorders>
              <w:top w:val="nil"/>
              <w:left w:val="nil"/>
              <w:bottom w:val="double" w:sz="4" w:space="0" w:color="auto"/>
              <w:right w:val="nil"/>
            </w:tcBorders>
          </w:tcPr>
          <w:p w:rsidR="00B01CF5" w:rsidRPr="00B01CF5" w:rsidRDefault="00B01CF5" w:rsidP="00B01CF5">
            <w:pPr>
              <w:spacing w:after="0" w:line="240" w:lineRule="auto"/>
              <w:rPr>
                <w:rFonts w:ascii="Century Bash" w:eastAsia="Times New Roman" w:hAnsi="Century Bash" w:cs="Times New Roman"/>
                <w:sz w:val="16"/>
                <w:szCs w:val="24"/>
              </w:rPr>
            </w:pPr>
          </w:p>
        </w:tc>
        <w:tc>
          <w:tcPr>
            <w:tcW w:w="1665" w:type="dxa"/>
            <w:tcBorders>
              <w:top w:val="nil"/>
              <w:left w:val="nil"/>
              <w:bottom w:val="double" w:sz="4" w:space="0" w:color="auto"/>
              <w:right w:val="nil"/>
            </w:tcBorders>
          </w:tcPr>
          <w:p w:rsidR="00B01CF5" w:rsidRPr="00B01CF5" w:rsidRDefault="00B01CF5" w:rsidP="00B01CF5">
            <w:pPr>
              <w:spacing w:after="0" w:line="240" w:lineRule="auto"/>
              <w:rPr>
                <w:rFonts w:ascii="Times New Roman" w:eastAsia="Times New Roman" w:hAnsi="Times New Roman" w:cs="Times New Roman"/>
                <w:sz w:val="24"/>
                <w:szCs w:val="24"/>
              </w:rPr>
            </w:pPr>
          </w:p>
        </w:tc>
        <w:tc>
          <w:tcPr>
            <w:tcW w:w="4283" w:type="dxa"/>
            <w:tcBorders>
              <w:top w:val="nil"/>
              <w:left w:val="nil"/>
              <w:bottom w:val="double" w:sz="4" w:space="0" w:color="auto"/>
              <w:right w:val="nil"/>
            </w:tcBorders>
          </w:tcPr>
          <w:p w:rsidR="00B01CF5" w:rsidRPr="00B01CF5" w:rsidRDefault="00B01CF5" w:rsidP="00B01CF5">
            <w:pPr>
              <w:spacing w:after="0" w:line="240" w:lineRule="auto"/>
              <w:rPr>
                <w:rFonts w:ascii="Century Tat" w:eastAsia="Times New Roman" w:hAnsi="Century Tat" w:cs="Times New Roman"/>
                <w:sz w:val="24"/>
                <w:szCs w:val="24"/>
              </w:rPr>
            </w:pPr>
          </w:p>
        </w:tc>
      </w:tr>
    </w:tbl>
    <w:p w:rsidR="00B01CF5" w:rsidRPr="00B01CF5" w:rsidRDefault="00B01CF5" w:rsidP="00B01CF5">
      <w:pPr>
        <w:keepNext/>
        <w:suppressAutoHyphens/>
        <w:outlineLvl w:val="1"/>
        <w:rPr>
          <w:rFonts w:ascii="Century Tat" w:eastAsia="Times New Roman" w:hAnsi="Century Tat" w:cs="Times New Roman"/>
          <w:bCs/>
          <w:sz w:val="24"/>
          <w:szCs w:val="24"/>
          <w:lang w:eastAsia="ar-SA"/>
        </w:rPr>
      </w:pPr>
      <w:r>
        <w:rPr>
          <w:rFonts w:ascii="Times New Roman" w:hAnsi="Times New Roman" w:cs="Times New Roman"/>
          <w:b/>
          <w:sz w:val="24"/>
          <w:szCs w:val="24"/>
        </w:rPr>
        <w:t xml:space="preserve">   </w:t>
      </w:r>
      <w:r w:rsidRPr="00B01CF5">
        <w:rPr>
          <w:rFonts w:ascii="Century Tat" w:eastAsia="Times New Roman" w:hAnsi="Century Tat" w:cs="Times New Roman"/>
          <w:sz w:val="24"/>
          <w:szCs w:val="24"/>
          <w:lang w:eastAsia="ar-SA"/>
        </w:rPr>
        <w:t xml:space="preserve">           </w:t>
      </w:r>
      <w:r w:rsidRPr="00B01CF5">
        <w:rPr>
          <w:rFonts w:ascii="Century Tat" w:eastAsia="Times New Roman" w:hAnsi="Century Tat" w:cs="Times New Roman"/>
          <w:sz w:val="24"/>
          <w:szCs w:val="24"/>
          <w:lang w:val="en-US" w:eastAsia="ar-SA"/>
        </w:rPr>
        <w:t>K</w:t>
      </w:r>
      <w:r w:rsidRPr="00B01CF5">
        <w:rPr>
          <w:rFonts w:ascii="Century Tat" w:eastAsia="Times New Roman" w:hAnsi="Century Tat" w:cs="Times New Roman"/>
          <w:sz w:val="24"/>
          <w:szCs w:val="24"/>
          <w:lang w:eastAsia="ar-SA"/>
        </w:rPr>
        <w:t xml:space="preserve"> А Р А Р                                                                                     </w:t>
      </w:r>
      <w:proofErr w:type="spellStart"/>
      <w:r w:rsidRPr="00B01CF5">
        <w:rPr>
          <w:rFonts w:ascii="Century Tat" w:eastAsia="Times New Roman" w:hAnsi="Century Tat" w:cs="Times New Roman"/>
          <w:bCs/>
          <w:sz w:val="24"/>
          <w:szCs w:val="24"/>
          <w:lang w:eastAsia="ar-SA"/>
        </w:rPr>
        <w:t>Р</w:t>
      </w:r>
      <w:proofErr w:type="spellEnd"/>
      <w:r w:rsidRPr="00B01CF5">
        <w:rPr>
          <w:rFonts w:ascii="Century Tat" w:eastAsia="Times New Roman" w:hAnsi="Century Tat" w:cs="Times New Roman"/>
          <w:bCs/>
          <w:sz w:val="24"/>
          <w:szCs w:val="24"/>
          <w:lang w:eastAsia="ar-SA"/>
        </w:rPr>
        <w:t xml:space="preserve"> Е Ш Е Н И Е</w:t>
      </w:r>
    </w:p>
    <w:p w:rsidR="00297E18" w:rsidRPr="00297E18" w:rsidRDefault="00B66337" w:rsidP="00B01CF5">
      <w:pPr>
        <w:jc w:val="center"/>
        <w:rPr>
          <w:rFonts w:ascii="Times New Roman" w:eastAsia="Times New Roman" w:hAnsi="Times New Roman" w:cs="Times New Roman"/>
          <w:b/>
          <w:sz w:val="24"/>
          <w:szCs w:val="24"/>
        </w:rPr>
      </w:pPr>
      <w:r w:rsidRPr="00297E18">
        <w:rPr>
          <w:rFonts w:ascii="Times New Roman" w:hAnsi="Times New Roman" w:cs="Times New Roman"/>
          <w:b/>
          <w:sz w:val="24"/>
          <w:szCs w:val="24"/>
          <w:lang w:val="be-BY"/>
        </w:rPr>
        <w:t>О в</w:t>
      </w:r>
      <w:r w:rsidR="00721328" w:rsidRPr="00297E18">
        <w:rPr>
          <w:rFonts w:ascii="Times New Roman" w:hAnsi="Times New Roman" w:cs="Times New Roman"/>
          <w:b/>
          <w:sz w:val="24"/>
          <w:szCs w:val="24"/>
        </w:rPr>
        <w:t xml:space="preserve">несение изменений в </w:t>
      </w:r>
      <w:r w:rsidRPr="00297E18">
        <w:rPr>
          <w:rFonts w:ascii="Times New Roman" w:hAnsi="Times New Roman" w:cs="Times New Roman"/>
          <w:b/>
          <w:sz w:val="24"/>
          <w:szCs w:val="24"/>
        </w:rPr>
        <w:t>решение Совета сельского поселения</w:t>
      </w:r>
      <w:r w:rsidR="006D621D" w:rsidRPr="00297E18">
        <w:rPr>
          <w:rFonts w:ascii="Times New Roman" w:hAnsi="Times New Roman" w:cs="Times New Roman"/>
          <w:b/>
          <w:sz w:val="24"/>
          <w:szCs w:val="24"/>
        </w:rPr>
        <w:t xml:space="preserve"> </w:t>
      </w:r>
      <w:proofErr w:type="spellStart"/>
      <w:r w:rsidR="00297E18" w:rsidRPr="00297E18">
        <w:rPr>
          <w:rFonts w:ascii="Times New Roman" w:hAnsi="Times New Roman" w:cs="Times New Roman"/>
          <w:b/>
          <w:sz w:val="24"/>
          <w:szCs w:val="24"/>
        </w:rPr>
        <w:t>Новокарамалинский</w:t>
      </w:r>
      <w:proofErr w:type="spellEnd"/>
      <w:r w:rsidR="006D621D" w:rsidRPr="00297E18">
        <w:rPr>
          <w:rFonts w:ascii="Times New Roman" w:hAnsi="Times New Roman" w:cs="Times New Roman"/>
          <w:b/>
          <w:sz w:val="24"/>
          <w:szCs w:val="24"/>
        </w:rPr>
        <w:t xml:space="preserve"> сельсовет </w:t>
      </w:r>
      <w:r w:rsidRPr="00297E18">
        <w:rPr>
          <w:rFonts w:ascii="Times New Roman" w:hAnsi="Times New Roman" w:cs="Times New Roman"/>
          <w:b/>
          <w:sz w:val="24"/>
          <w:szCs w:val="24"/>
        </w:rPr>
        <w:t xml:space="preserve">от </w:t>
      </w:r>
      <w:r w:rsidR="00297E18" w:rsidRPr="00297E18">
        <w:rPr>
          <w:rFonts w:ascii="Times New Roman" w:hAnsi="Times New Roman" w:cs="Times New Roman"/>
          <w:b/>
          <w:sz w:val="24"/>
          <w:szCs w:val="24"/>
        </w:rPr>
        <w:t>05</w:t>
      </w:r>
      <w:r w:rsidR="006D621D" w:rsidRPr="00297E18">
        <w:rPr>
          <w:rFonts w:ascii="Times New Roman" w:hAnsi="Times New Roman" w:cs="Times New Roman"/>
          <w:b/>
          <w:sz w:val="24"/>
          <w:szCs w:val="24"/>
        </w:rPr>
        <w:t>.04.2012</w:t>
      </w:r>
      <w:r w:rsidRPr="00297E18">
        <w:rPr>
          <w:rFonts w:ascii="Times New Roman" w:hAnsi="Times New Roman" w:cs="Times New Roman"/>
          <w:b/>
          <w:sz w:val="24"/>
          <w:szCs w:val="24"/>
        </w:rPr>
        <w:t xml:space="preserve"> года № </w:t>
      </w:r>
      <w:r w:rsidR="00297E18" w:rsidRPr="00297E18">
        <w:rPr>
          <w:rFonts w:ascii="Times New Roman" w:hAnsi="Times New Roman" w:cs="Times New Roman"/>
          <w:b/>
          <w:sz w:val="24"/>
          <w:szCs w:val="24"/>
        </w:rPr>
        <w:t>66</w:t>
      </w:r>
      <w:r w:rsidR="006D621D" w:rsidRPr="00297E18">
        <w:rPr>
          <w:rFonts w:ascii="Times New Roman" w:hAnsi="Times New Roman" w:cs="Times New Roman"/>
          <w:b/>
          <w:sz w:val="24"/>
          <w:szCs w:val="24"/>
        </w:rPr>
        <w:t xml:space="preserve"> </w:t>
      </w:r>
      <w:r w:rsidR="00297E18" w:rsidRPr="00297E18">
        <w:rPr>
          <w:rFonts w:ascii="Times New Roman" w:eastAsia="Times New Roman" w:hAnsi="Times New Roman" w:cs="Times New Roman"/>
          <w:b/>
          <w:sz w:val="24"/>
          <w:szCs w:val="24"/>
        </w:rPr>
        <w:t xml:space="preserve">Об утверждении «Правил благоустройства территории сельского поселения </w:t>
      </w:r>
      <w:proofErr w:type="spellStart"/>
      <w:r w:rsidR="00297E18" w:rsidRPr="00297E18">
        <w:rPr>
          <w:rFonts w:ascii="Times New Roman" w:eastAsia="Times New Roman" w:hAnsi="Times New Roman" w:cs="Times New Roman"/>
          <w:b/>
          <w:sz w:val="24"/>
          <w:szCs w:val="24"/>
        </w:rPr>
        <w:t>Новокарамалинский</w:t>
      </w:r>
      <w:proofErr w:type="spellEnd"/>
      <w:r w:rsidR="00297E18" w:rsidRPr="00297E18">
        <w:rPr>
          <w:rFonts w:ascii="Times New Roman" w:eastAsia="Times New Roman" w:hAnsi="Times New Roman" w:cs="Times New Roman"/>
          <w:b/>
          <w:sz w:val="24"/>
          <w:szCs w:val="24"/>
        </w:rPr>
        <w:t xml:space="preserve">  сельсовет муниципального района </w:t>
      </w:r>
      <w:proofErr w:type="spellStart"/>
      <w:r w:rsidR="00297E18" w:rsidRPr="00297E18">
        <w:rPr>
          <w:rFonts w:ascii="Times New Roman" w:eastAsia="Times New Roman" w:hAnsi="Times New Roman" w:cs="Times New Roman"/>
          <w:b/>
          <w:sz w:val="24"/>
          <w:szCs w:val="24"/>
        </w:rPr>
        <w:t>Миякинский</w:t>
      </w:r>
      <w:proofErr w:type="spellEnd"/>
      <w:r w:rsidR="00297E18" w:rsidRPr="00297E18">
        <w:rPr>
          <w:rFonts w:ascii="Times New Roman" w:eastAsia="Times New Roman" w:hAnsi="Times New Roman" w:cs="Times New Roman"/>
          <w:b/>
          <w:sz w:val="24"/>
          <w:szCs w:val="24"/>
        </w:rPr>
        <w:t xml:space="preserve"> район Республики Башкортостан на 2012 г.»</w:t>
      </w:r>
    </w:p>
    <w:p w:rsidR="00CD7DD5" w:rsidRPr="00297E18" w:rsidRDefault="00CC3D02" w:rsidP="00A47000">
      <w:pPr>
        <w:autoSpaceDE w:val="0"/>
        <w:autoSpaceDN w:val="0"/>
        <w:adjustRightInd w:val="0"/>
        <w:jc w:val="both"/>
        <w:rPr>
          <w:rFonts w:ascii="Times New Roman" w:eastAsia="Times New Roman" w:hAnsi="Times New Roman" w:cs="Times New Roman"/>
          <w:sz w:val="24"/>
          <w:szCs w:val="24"/>
        </w:rPr>
      </w:pPr>
      <w:r w:rsidRPr="00297E18">
        <w:rPr>
          <w:rFonts w:ascii="Times New Roman" w:eastAsia="Times New Roman" w:hAnsi="Times New Roman" w:cs="Times New Roman"/>
          <w:sz w:val="24"/>
          <w:szCs w:val="24"/>
        </w:rPr>
        <w:t xml:space="preserve">   </w:t>
      </w:r>
      <w:r w:rsidR="00135D3E" w:rsidRPr="00297E18">
        <w:rPr>
          <w:rFonts w:ascii="Times New Roman" w:eastAsia="Times New Roman" w:hAnsi="Times New Roman" w:cs="Times New Roman"/>
          <w:sz w:val="24"/>
          <w:szCs w:val="24"/>
        </w:rPr>
        <w:t xml:space="preserve">В соответствии с </w:t>
      </w:r>
      <w:r w:rsidRPr="00297E18">
        <w:rPr>
          <w:rFonts w:ascii="Times New Roman" w:hAnsi="Times New Roman" w:cs="Times New Roman"/>
          <w:sz w:val="24"/>
          <w:szCs w:val="24"/>
        </w:rPr>
        <w:t xml:space="preserve">Федеральным законом от </w:t>
      </w:r>
      <w:r w:rsidR="006D621D" w:rsidRPr="00297E18">
        <w:rPr>
          <w:rFonts w:ascii="Times New Roman" w:hAnsi="Times New Roman" w:cs="Times New Roman"/>
          <w:sz w:val="24"/>
          <w:szCs w:val="24"/>
        </w:rPr>
        <w:t xml:space="preserve">29.12.2017 </w:t>
      </w:r>
      <w:r w:rsidRPr="00297E18">
        <w:rPr>
          <w:rFonts w:ascii="Times New Roman" w:hAnsi="Times New Roman" w:cs="Times New Roman"/>
          <w:sz w:val="24"/>
          <w:szCs w:val="24"/>
        </w:rPr>
        <w:t>года №</w:t>
      </w:r>
      <w:r w:rsidR="006D621D" w:rsidRPr="00297E18">
        <w:rPr>
          <w:rFonts w:ascii="Times New Roman" w:hAnsi="Times New Roman" w:cs="Times New Roman"/>
          <w:sz w:val="24"/>
          <w:szCs w:val="24"/>
        </w:rPr>
        <w:t>455</w:t>
      </w:r>
      <w:r w:rsidRPr="00297E18">
        <w:rPr>
          <w:rFonts w:ascii="Times New Roman" w:hAnsi="Times New Roman" w:cs="Times New Roman"/>
          <w:sz w:val="24"/>
          <w:szCs w:val="24"/>
        </w:rPr>
        <w:t>-ФЗ «</w:t>
      </w:r>
      <w:r w:rsidR="006D621D" w:rsidRPr="00297E18">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r w:rsidRPr="00297E18">
        <w:rPr>
          <w:rFonts w:ascii="Times New Roman" w:hAnsi="Times New Roman" w:cs="Times New Roman"/>
          <w:sz w:val="24"/>
          <w:szCs w:val="24"/>
        </w:rPr>
        <w:t>»</w:t>
      </w:r>
      <w:r w:rsidR="00721328" w:rsidRPr="00297E18">
        <w:rPr>
          <w:rFonts w:ascii="Times New Roman" w:hAnsi="Times New Roman" w:cs="Times New Roman"/>
          <w:sz w:val="24"/>
          <w:szCs w:val="24"/>
        </w:rPr>
        <w:t xml:space="preserve"> </w:t>
      </w:r>
      <w:r w:rsidR="00721328" w:rsidRPr="00297E18">
        <w:rPr>
          <w:rFonts w:ascii="Times New Roman" w:eastAsia="Times New Roman" w:hAnsi="Times New Roman" w:cs="Times New Roman"/>
          <w:sz w:val="24"/>
          <w:szCs w:val="24"/>
        </w:rPr>
        <w:t>и</w:t>
      </w:r>
      <w:r w:rsidRPr="00297E18">
        <w:rPr>
          <w:rFonts w:ascii="Times New Roman" w:eastAsia="Times New Roman" w:hAnsi="Times New Roman" w:cs="Times New Roman"/>
          <w:sz w:val="24"/>
          <w:szCs w:val="24"/>
        </w:rPr>
        <w:t xml:space="preserve"> </w:t>
      </w:r>
      <w:r w:rsidR="00135D3E" w:rsidRPr="00297E18">
        <w:rPr>
          <w:rFonts w:ascii="Times New Roman" w:eastAsia="Times New Roman" w:hAnsi="Times New Roman" w:cs="Times New Roman"/>
          <w:sz w:val="24"/>
          <w:szCs w:val="24"/>
        </w:rPr>
        <w:t>на основании протеста прокуратуры Миякинского района Республики Башкортостан</w:t>
      </w:r>
      <w:r w:rsidR="00B66337" w:rsidRPr="00297E18">
        <w:rPr>
          <w:rFonts w:ascii="Times New Roman" w:eastAsia="Times New Roman" w:hAnsi="Times New Roman" w:cs="Times New Roman"/>
          <w:sz w:val="24"/>
          <w:szCs w:val="24"/>
        </w:rPr>
        <w:t xml:space="preserve"> от </w:t>
      </w:r>
      <w:r w:rsidR="006D621D" w:rsidRPr="00297E18">
        <w:rPr>
          <w:rFonts w:ascii="Times New Roman" w:eastAsia="Times New Roman" w:hAnsi="Times New Roman" w:cs="Times New Roman"/>
          <w:sz w:val="24"/>
          <w:szCs w:val="24"/>
        </w:rPr>
        <w:t>16</w:t>
      </w:r>
      <w:r w:rsidR="00B66337" w:rsidRPr="00297E18">
        <w:rPr>
          <w:rFonts w:ascii="Times New Roman" w:eastAsia="Times New Roman" w:hAnsi="Times New Roman" w:cs="Times New Roman"/>
          <w:sz w:val="24"/>
          <w:szCs w:val="24"/>
        </w:rPr>
        <w:t>.0</w:t>
      </w:r>
      <w:r w:rsidR="006D621D" w:rsidRPr="00297E18">
        <w:rPr>
          <w:rFonts w:ascii="Times New Roman" w:eastAsia="Times New Roman" w:hAnsi="Times New Roman" w:cs="Times New Roman"/>
          <w:sz w:val="24"/>
          <w:szCs w:val="24"/>
        </w:rPr>
        <w:t>4</w:t>
      </w:r>
      <w:r w:rsidR="00B66337" w:rsidRPr="00297E18">
        <w:rPr>
          <w:rFonts w:ascii="Times New Roman" w:eastAsia="Times New Roman" w:hAnsi="Times New Roman" w:cs="Times New Roman"/>
          <w:sz w:val="24"/>
          <w:szCs w:val="24"/>
        </w:rPr>
        <w:t>.2018 года</w:t>
      </w:r>
      <w:r w:rsidR="00297E18" w:rsidRPr="00297E18">
        <w:rPr>
          <w:rFonts w:ascii="Times New Roman" w:eastAsia="Times New Roman" w:hAnsi="Times New Roman" w:cs="Times New Roman"/>
          <w:sz w:val="24"/>
          <w:szCs w:val="24"/>
        </w:rPr>
        <w:t xml:space="preserve"> №3д-2018/1207</w:t>
      </w:r>
      <w:r w:rsidR="00CD7DD5" w:rsidRPr="00297E18">
        <w:rPr>
          <w:rFonts w:ascii="Times New Roman" w:eastAsia="Times New Roman" w:hAnsi="Times New Roman" w:cs="Times New Roman"/>
          <w:sz w:val="24"/>
          <w:szCs w:val="24"/>
        </w:rPr>
        <w:t xml:space="preserve">, Совет сельского поселения </w:t>
      </w:r>
      <w:proofErr w:type="spellStart"/>
      <w:r w:rsidR="00297E18" w:rsidRPr="00297E18">
        <w:rPr>
          <w:rFonts w:ascii="Times New Roman" w:eastAsia="Times New Roman" w:hAnsi="Times New Roman" w:cs="Times New Roman"/>
          <w:sz w:val="24"/>
          <w:szCs w:val="24"/>
        </w:rPr>
        <w:t>Новокарамалинский</w:t>
      </w:r>
      <w:proofErr w:type="spellEnd"/>
      <w:r w:rsidR="00CD7DD5" w:rsidRPr="00297E18">
        <w:rPr>
          <w:rFonts w:ascii="Times New Roman" w:eastAsia="Times New Roman" w:hAnsi="Times New Roman" w:cs="Times New Roman"/>
          <w:sz w:val="24"/>
          <w:szCs w:val="24"/>
        </w:rPr>
        <w:t xml:space="preserve"> сельсовет муниципального района </w:t>
      </w:r>
      <w:proofErr w:type="spellStart"/>
      <w:r w:rsidR="00CD7DD5" w:rsidRPr="00297E18">
        <w:rPr>
          <w:rFonts w:ascii="Times New Roman" w:eastAsia="Times New Roman" w:hAnsi="Times New Roman" w:cs="Times New Roman"/>
          <w:sz w:val="24"/>
          <w:szCs w:val="24"/>
        </w:rPr>
        <w:t>Миякинский</w:t>
      </w:r>
      <w:proofErr w:type="spellEnd"/>
      <w:r w:rsidR="00CD7DD5" w:rsidRPr="00297E18">
        <w:rPr>
          <w:rFonts w:ascii="Times New Roman" w:eastAsia="Times New Roman" w:hAnsi="Times New Roman" w:cs="Times New Roman"/>
          <w:sz w:val="24"/>
          <w:szCs w:val="24"/>
        </w:rPr>
        <w:t xml:space="preserve"> район Республики Башкортостан </w:t>
      </w:r>
      <w:r w:rsidR="00297E18" w:rsidRPr="00297E18">
        <w:rPr>
          <w:rFonts w:ascii="Times New Roman" w:eastAsia="Times New Roman" w:hAnsi="Times New Roman" w:cs="Times New Roman"/>
          <w:sz w:val="24"/>
          <w:szCs w:val="24"/>
        </w:rPr>
        <w:t>РЕШИЛ:</w:t>
      </w:r>
      <w:r w:rsidR="00CD7DD5" w:rsidRPr="00297E18">
        <w:rPr>
          <w:rFonts w:ascii="Times New Roman" w:eastAsia="Times New Roman" w:hAnsi="Times New Roman" w:cs="Times New Roman"/>
          <w:sz w:val="24"/>
          <w:szCs w:val="24"/>
        </w:rPr>
        <w:t xml:space="preserve"> </w:t>
      </w:r>
    </w:p>
    <w:p w:rsidR="00297E18" w:rsidRPr="00297E18" w:rsidRDefault="00A47000" w:rsidP="00A47000">
      <w:pPr>
        <w:spacing w:after="12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97E18" w:rsidRPr="00297E18">
        <w:rPr>
          <w:rFonts w:ascii="Times New Roman" w:eastAsia="Times New Roman" w:hAnsi="Times New Roman" w:cs="Times New Roman"/>
          <w:sz w:val="24"/>
          <w:szCs w:val="24"/>
        </w:rPr>
        <w:t>Внести следующие изменения</w:t>
      </w:r>
      <w:r>
        <w:rPr>
          <w:rFonts w:ascii="Times New Roman" w:eastAsia="Times New Roman" w:hAnsi="Times New Roman" w:cs="Times New Roman"/>
          <w:sz w:val="24"/>
          <w:szCs w:val="24"/>
        </w:rPr>
        <w:t>:</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color w:val="000000" w:themeColor="text1"/>
          <w:spacing w:val="3"/>
          <w:sz w:val="24"/>
          <w:szCs w:val="24"/>
        </w:rPr>
        <w:t>1) главу 1 дополнить статьей 2</w:t>
      </w:r>
      <w:r w:rsidRPr="00297E18">
        <w:rPr>
          <w:rFonts w:ascii="Times New Roman" w:eastAsia="Times New Roman" w:hAnsi="Times New Roman" w:cs="Times New Roman"/>
          <w:color w:val="000000" w:themeColor="text1"/>
          <w:spacing w:val="3"/>
          <w:sz w:val="24"/>
          <w:szCs w:val="24"/>
        </w:rPr>
        <w:t> следующего содержания:</w:t>
      </w:r>
    </w:p>
    <w:p w:rsidR="00297E18" w:rsidRPr="00A47000" w:rsidRDefault="00297E18" w:rsidP="00A47000">
      <w:pPr>
        <w:spacing w:after="0"/>
        <w:jc w:val="both"/>
        <w:rPr>
          <w:rFonts w:ascii="Times New Roman" w:eastAsia="Times New Roman" w:hAnsi="Times New Roman" w:cs="Times New Roman"/>
          <w:b/>
          <w:bCs/>
          <w:color w:val="000000" w:themeColor="text1"/>
          <w:spacing w:val="3"/>
          <w:sz w:val="24"/>
          <w:szCs w:val="24"/>
        </w:rPr>
      </w:pPr>
      <w:r w:rsidRPr="00A47000">
        <w:rPr>
          <w:rFonts w:ascii="Times New Roman" w:eastAsia="Times New Roman" w:hAnsi="Times New Roman" w:cs="Times New Roman"/>
          <w:b/>
          <w:bCs/>
          <w:color w:val="000000" w:themeColor="text1"/>
          <w:spacing w:val="3"/>
          <w:sz w:val="24"/>
          <w:szCs w:val="24"/>
        </w:rPr>
        <w:t>Статья 2</w:t>
      </w:r>
      <w:r w:rsidRPr="00297E18">
        <w:rPr>
          <w:rFonts w:ascii="Times New Roman" w:eastAsia="Times New Roman" w:hAnsi="Times New Roman" w:cs="Times New Roman"/>
          <w:b/>
          <w:bCs/>
          <w:color w:val="000000" w:themeColor="text1"/>
          <w:spacing w:val="3"/>
          <w:sz w:val="24"/>
          <w:szCs w:val="24"/>
        </w:rPr>
        <w:t>. Общественные обсуждения, публичные слушания по проектам правил благоустройства территорий</w:t>
      </w:r>
      <w:r w:rsidRPr="00A47000">
        <w:rPr>
          <w:rFonts w:ascii="Times New Roman" w:eastAsia="Times New Roman" w:hAnsi="Times New Roman" w:cs="Times New Roman"/>
          <w:b/>
          <w:bCs/>
          <w:color w:val="000000" w:themeColor="text1"/>
          <w:spacing w:val="3"/>
          <w:sz w:val="24"/>
          <w:szCs w:val="24"/>
        </w:rPr>
        <w:t>.</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w:t>
      </w:r>
      <w:r w:rsidRPr="00297E18">
        <w:rPr>
          <w:rFonts w:ascii="Times New Roman" w:eastAsia="Times New Roman" w:hAnsi="Times New Roman" w:cs="Times New Roman"/>
          <w:b/>
          <w:color w:val="000000" w:themeColor="text1"/>
          <w:spacing w:val="3"/>
          <w:sz w:val="24"/>
          <w:szCs w:val="24"/>
        </w:rPr>
        <w:t>1.</w:t>
      </w:r>
      <w:r w:rsidRPr="00297E18">
        <w:rPr>
          <w:rFonts w:ascii="Times New Roman" w:eastAsia="Times New Roman" w:hAnsi="Times New Roman" w:cs="Times New Roman"/>
          <w:color w:val="000000" w:themeColor="text1"/>
          <w:spacing w:val="3"/>
          <w:sz w:val="24"/>
          <w:szCs w:val="24"/>
        </w:rPr>
        <w:t xml:space="preserve"> </w:t>
      </w:r>
      <w:proofErr w:type="gramStart"/>
      <w:r w:rsidRPr="00297E18">
        <w:rPr>
          <w:rFonts w:ascii="Times New Roman" w:eastAsia="Times New Roman" w:hAnsi="Times New Roman" w:cs="Times New Roman"/>
          <w:color w:val="000000" w:themeColor="text1"/>
          <w:spacing w:val="3"/>
          <w:sz w:val="24"/>
          <w:szCs w:val="24"/>
        </w:rPr>
        <w:t>В целях соблюдения права человека на благоприятные условия жизнедеятельности, прав и законных интересов проектам правил благоустройства территорий</w:t>
      </w:r>
      <w:r w:rsidRPr="00A47000">
        <w:rPr>
          <w:rFonts w:ascii="Times New Roman" w:eastAsia="Times New Roman" w:hAnsi="Times New Roman" w:cs="Times New Roman"/>
          <w:color w:val="000000" w:themeColor="text1"/>
          <w:spacing w:val="3"/>
          <w:sz w:val="24"/>
          <w:szCs w:val="24"/>
        </w:rPr>
        <w:t>,</w:t>
      </w:r>
      <w:r w:rsidRPr="00297E18">
        <w:rPr>
          <w:rFonts w:ascii="Times New Roman" w:eastAsia="Times New Roman" w:hAnsi="Times New Roman" w:cs="Times New Roman"/>
          <w:color w:val="000000" w:themeColor="text1"/>
          <w:spacing w:val="3"/>
          <w:sz w:val="24"/>
          <w:szCs w:val="24"/>
        </w:rPr>
        <w:t xml:space="preserve">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w:t>
      </w:r>
      <w:r w:rsidR="00F83502" w:rsidRPr="00A47000">
        <w:rPr>
          <w:rFonts w:ascii="Times New Roman" w:hAnsi="Times New Roman" w:cs="Times New Roman"/>
          <w:color w:val="000000" w:themeColor="text1"/>
          <w:sz w:val="24"/>
          <w:szCs w:val="24"/>
        </w:rPr>
        <w:t>Градостроительного кодекса Российской Федерации</w:t>
      </w:r>
      <w:r w:rsidRPr="00297E18">
        <w:rPr>
          <w:rFonts w:ascii="Times New Roman" w:eastAsia="Times New Roman" w:hAnsi="Times New Roman" w:cs="Times New Roman"/>
          <w:color w:val="000000" w:themeColor="text1"/>
          <w:spacing w:val="3"/>
          <w:sz w:val="24"/>
          <w:szCs w:val="24"/>
        </w:rPr>
        <w:t xml:space="preserve"> проводятся общественные обсуждения или публичные слушания, за исключением случаев, предусмотренных настоящим </w:t>
      </w:r>
      <w:r w:rsidR="00F83502" w:rsidRPr="00A47000">
        <w:rPr>
          <w:rFonts w:ascii="Times New Roman" w:hAnsi="Times New Roman" w:cs="Times New Roman"/>
          <w:color w:val="000000" w:themeColor="text1"/>
          <w:sz w:val="24"/>
          <w:szCs w:val="24"/>
        </w:rPr>
        <w:t>Градостроительным кодексом</w:t>
      </w:r>
      <w:proofErr w:type="gramEnd"/>
      <w:r w:rsidR="00F83502" w:rsidRPr="00A47000">
        <w:rPr>
          <w:rFonts w:ascii="Times New Roman" w:hAnsi="Times New Roman" w:cs="Times New Roman"/>
          <w:color w:val="000000" w:themeColor="text1"/>
          <w:sz w:val="24"/>
          <w:szCs w:val="24"/>
        </w:rPr>
        <w:t xml:space="preserve"> Российской Федерации </w:t>
      </w:r>
      <w:r w:rsidRPr="00297E18">
        <w:rPr>
          <w:rFonts w:ascii="Times New Roman" w:eastAsia="Times New Roman" w:hAnsi="Times New Roman" w:cs="Times New Roman"/>
          <w:color w:val="000000" w:themeColor="text1"/>
          <w:spacing w:val="3"/>
          <w:sz w:val="24"/>
          <w:szCs w:val="24"/>
        </w:rPr>
        <w:t>и другими федеральными законами.</w:t>
      </w:r>
    </w:p>
    <w:p w:rsidR="00A47000" w:rsidRPr="00A47000" w:rsidRDefault="00F83502"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w:t>
      </w:r>
      <w:r w:rsidR="00297E18" w:rsidRPr="00297E18">
        <w:rPr>
          <w:rFonts w:ascii="Times New Roman" w:eastAsia="Times New Roman" w:hAnsi="Times New Roman" w:cs="Times New Roman"/>
          <w:b/>
          <w:color w:val="000000" w:themeColor="text1"/>
          <w:spacing w:val="3"/>
          <w:sz w:val="24"/>
          <w:szCs w:val="24"/>
        </w:rPr>
        <w:t>2.</w:t>
      </w:r>
      <w:r w:rsidR="00297E18" w:rsidRPr="00297E18">
        <w:rPr>
          <w:rFonts w:ascii="Times New Roman" w:eastAsia="Times New Roman" w:hAnsi="Times New Roman" w:cs="Times New Roman"/>
          <w:color w:val="000000" w:themeColor="text1"/>
          <w:spacing w:val="3"/>
          <w:sz w:val="24"/>
          <w:szCs w:val="24"/>
        </w:rPr>
        <w:t xml:space="preserve"> Участниками общественных обсуждений или публичных слушаний по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r w:rsidR="00A47000" w:rsidRPr="00A47000">
        <w:rPr>
          <w:rFonts w:ascii="Times New Roman" w:eastAsia="Times New Roman" w:hAnsi="Times New Roman" w:cs="Times New Roman"/>
          <w:color w:val="000000" w:themeColor="text1"/>
          <w:spacing w:val="3"/>
          <w:sz w:val="24"/>
          <w:szCs w:val="24"/>
        </w:rPr>
        <w:t>.</w:t>
      </w:r>
    </w:p>
    <w:p w:rsidR="00297E18" w:rsidRPr="00297E18" w:rsidRDefault="00F83502"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2.3</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Процедура проведения общественных обсуждений состоит из следующих этапов:</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1) оповещение о начале общественных обсуждений;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proofErr w:type="gramStart"/>
      <w:r w:rsidRPr="00297E18">
        <w:rPr>
          <w:rFonts w:ascii="Times New Roman" w:eastAsia="Times New Roman" w:hAnsi="Times New Roman" w:cs="Times New Roman"/>
          <w:color w:val="000000" w:themeColor="text1"/>
          <w:spacing w:val="3"/>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297E18">
        <w:rPr>
          <w:rFonts w:ascii="Times New Roman" w:eastAsia="Times New Roman" w:hAnsi="Times New Roman" w:cs="Times New Roman"/>
          <w:color w:val="000000" w:themeColor="text1"/>
          <w:spacing w:val="3"/>
          <w:sz w:val="24"/>
          <w:szCs w:val="24"/>
        </w:rPr>
        <w:t xml:space="preserve"> в настоящей статье - информационные системы) и открытие экспозиции или экспозиций такого проекта;</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lastRenderedPageBreak/>
        <w:t>3) проведение экспозиции или экспозиций проекта, подлежащего рассмотрению на общественных обсуждениях;</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4) подготовка и оформление протокола общественных обсуждений;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5) подготовка и опубликование заключения о результатах общественных обсуждений.</w:t>
      </w:r>
    </w:p>
    <w:p w:rsidR="00297E18" w:rsidRPr="00297E18" w:rsidRDefault="00F83502"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2.4</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Процедура проведения публичных слушаний состоит из следующих этапов:</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1) оповещение о начале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3) проведение экспозиции или экспозиций проекта, подлежащего рассмотрению на публичных слушаниях;</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4) проведение собрания или собраний участников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5) подготовка и оформление протокола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6) подготовка и опубликование заключения о результатах публичных слушаний.</w:t>
      </w:r>
    </w:p>
    <w:p w:rsidR="00297E18" w:rsidRPr="00297E18" w:rsidRDefault="00F83502"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2.5</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Оповещение о начале общественных обсуждений или публичных слушаний должно содержать:</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97E18" w:rsidRPr="00297E18" w:rsidRDefault="00F83502"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2.6</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w:t>
      </w:r>
      <w:proofErr w:type="gramStart"/>
      <w:r w:rsidR="00297E18" w:rsidRPr="00297E18">
        <w:rPr>
          <w:rFonts w:ascii="Times New Roman" w:eastAsia="Times New Roman" w:hAnsi="Times New Roman" w:cs="Times New Roman"/>
          <w:color w:val="000000" w:themeColor="text1"/>
          <w:spacing w:val="3"/>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297E18" w:rsidRPr="00297E18">
        <w:rPr>
          <w:rFonts w:ascii="Times New Roman" w:eastAsia="Times New Roman" w:hAnsi="Times New Roman" w:cs="Times New Roman"/>
          <w:color w:val="000000" w:themeColor="text1"/>
          <w:spacing w:val="3"/>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97E18" w:rsidRPr="00297E18" w:rsidRDefault="00F83502"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2.7</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Оповещение о начале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 xml:space="preserve">1) не </w:t>
      </w:r>
      <w:proofErr w:type="gramStart"/>
      <w:r w:rsidRPr="00297E18">
        <w:rPr>
          <w:rFonts w:ascii="Times New Roman" w:eastAsia="Times New Roman" w:hAnsi="Times New Roman" w:cs="Times New Roman"/>
          <w:color w:val="000000" w:themeColor="text1"/>
          <w:spacing w:val="3"/>
          <w:sz w:val="24"/>
          <w:szCs w:val="24"/>
        </w:rPr>
        <w:t>позднее</w:t>
      </w:r>
      <w:proofErr w:type="gramEnd"/>
      <w:r w:rsidRPr="00297E18">
        <w:rPr>
          <w:rFonts w:ascii="Times New Roman" w:eastAsia="Times New Roman" w:hAnsi="Times New Roman" w:cs="Times New Roman"/>
          <w:color w:val="000000" w:themeColor="text1"/>
          <w:spacing w:val="3"/>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 xml:space="preserve">2) распространяется на информационных стендах, оборудованных около </w:t>
      </w:r>
      <w:proofErr w:type="gramStart"/>
      <w:r w:rsidRPr="00297E18">
        <w:rPr>
          <w:rFonts w:ascii="Times New Roman" w:eastAsia="Times New Roman" w:hAnsi="Times New Roman" w:cs="Times New Roman"/>
          <w:color w:val="000000" w:themeColor="text1"/>
          <w:spacing w:val="3"/>
          <w:sz w:val="24"/>
          <w:szCs w:val="24"/>
        </w:rPr>
        <w:t>здания</w:t>
      </w:r>
      <w:proofErr w:type="gramEnd"/>
      <w:r w:rsidRPr="00297E18">
        <w:rPr>
          <w:rFonts w:ascii="Times New Roman" w:eastAsia="Times New Roman" w:hAnsi="Times New Roman" w:cs="Times New Roman"/>
          <w:color w:val="000000" w:themeColor="text1"/>
          <w:spacing w:val="3"/>
          <w:sz w:val="24"/>
          <w:szCs w:val="24"/>
        </w:rPr>
        <w:t xml:space="preserve"> уполномоченного на проведение общественных обсуждений или публичных слушаний органа </w:t>
      </w:r>
      <w:r w:rsidRPr="00297E18">
        <w:rPr>
          <w:rFonts w:ascii="Times New Roman" w:eastAsia="Times New Roman" w:hAnsi="Times New Roman" w:cs="Times New Roman"/>
          <w:color w:val="000000" w:themeColor="text1"/>
          <w:spacing w:val="3"/>
          <w:sz w:val="24"/>
          <w:szCs w:val="24"/>
        </w:rPr>
        <w:lastRenderedPageBreak/>
        <w:t>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97E18" w:rsidRPr="00297E18" w:rsidRDefault="00F83502"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2.8</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В течение всего периода размещения в </w:t>
      </w:r>
      <w:r w:rsidRPr="00A47000">
        <w:rPr>
          <w:rFonts w:ascii="Times New Roman" w:eastAsia="Times New Roman" w:hAnsi="Times New Roman" w:cs="Times New Roman"/>
          <w:color w:val="000000" w:themeColor="text1"/>
          <w:spacing w:val="3"/>
          <w:sz w:val="24"/>
          <w:szCs w:val="24"/>
        </w:rPr>
        <w:t>соответствии с пунктом 2 части 2.3</w:t>
      </w:r>
      <w:r w:rsidR="00297E18" w:rsidRPr="00297E18">
        <w:rPr>
          <w:rFonts w:ascii="Times New Roman" w:eastAsia="Times New Roman" w:hAnsi="Times New Roman" w:cs="Times New Roman"/>
          <w:color w:val="000000" w:themeColor="text1"/>
          <w:spacing w:val="3"/>
          <w:sz w:val="24"/>
          <w:szCs w:val="24"/>
        </w:rPr>
        <w:t xml:space="preserve"> и пунктом 2 ча</w:t>
      </w:r>
      <w:r w:rsidRPr="00A47000">
        <w:rPr>
          <w:rFonts w:ascii="Times New Roman" w:eastAsia="Times New Roman" w:hAnsi="Times New Roman" w:cs="Times New Roman"/>
          <w:color w:val="000000" w:themeColor="text1"/>
          <w:spacing w:val="3"/>
          <w:sz w:val="24"/>
          <w:szCs w:val="24"/>
        </w:rPr>
        <w:t>сти 2.4</w:t>
      </w:r>
      <w:r w:rsidR="00297E18" w:rsidRPr="00297E18">
        <w:rPr>
          <w:rFonts w:ascii="Times New Roman" w:eastAsia="Times New Roman" w:hAnsi="Times New Roman" w:cs="Times New Roman"/>
          <w:color w:val="000000" w:themeColor="text1"/>
          <w:spacing w:val="3"/>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2.9</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w:t>
      </w:r>
      <w:proofErr w:type="gramStart"/>
      <w:r w:rsidR="00297E18" w:rsidRPr="00297E18">
        <w:rPr>
          <w:rFonts w:ascii="Times New Roman" w:eastAsia="Times New Roman" w:hAnsi="Times New Roman" w:cs="Times New Roman"/>
          <w:color w:val="000000" w:themeColor="text1"/>
          <w:spacing w:val="3"/>
          <w:sz w:val="24"/>
          <w:szCs w:val="24"/>
        </w:rPr>
        <w:t xml:space="preserve">В период размещения в </w:t>
      </w:r>
      <w:r w:rsidRPr="00A47000">
        <w:rPr>
          <w:rFonts w:ascii="Times New Roman" w:eastAsia="Times New Roman" w:hAnsi="Times New Roman" w:cs="Times New Roman"/>
          <w:color w:val="000000" w:themeColor="text1"/>
          <w:spacing w:val="3"/>
          <w:sz w:val="24"/>
          <w:szCs w:val="24"/>
        </w:rPr>
        <w:t>соответствии с пунктом 2 части 2.3 и пунктом 2 части 2.4</w:t>
      </w:r>
      <w:r w:rsidR="00297E18" w:rsidRPr="00297E18">
        <w:rPr>
          <w:rFonts w:ascii="Times New Roman" w:eastAsia="Times New Roman" w:hAnsi="Times New Roman" w:cs="Times New Roman"/>
          <w:color w:val="000000" w:themeColor="text1"/>
          <w:spacing w:val="3"/>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w:t>
      </w:r>
      <w:r w:rsidRPr="00A47000">
        <w:rPr>
          <w:rFonts w:ascii="Times New Roman" w:eastAsia="Times New Roman" w:hAnsi="Times New Roman" w:cs="Times New Roman"/>
          <w:color w:val="000000" w:themeColor="text1"/>
          <w:spacing w:val="3"/>
          <w:sz w:val="24"/>
          <w:szCs w:val="24"/>
        </w:rPr>
        <w:t>едшие в соответствии с частью 2.11</w:t>
      </w:r>
      <w:r w:rsidR="00297E18" w:rsidRPr="00297E18">
        <w:rPr>
          <w:rFonts w:ascii="Times New Roman" w:eastAsia="Times New Roman" w:hAnsi="Times New Roman" w:cs="Times New Roman"/>
          <w:color w:val="000000" w:themeColor="text1"/>
          <w:spacing w:val="3"/>
          <w:sz w:val="24"/>
          <w:szCs w:val="24"/>
        </w:rPr>
        <w:t xml:space="preserve"> настоящей статьи идентификацию, имеют право вносить предложения и замечания, касающиеся</w:t>
      </w:r>
      <w:proofErr w:type="gramEnd"/>
      <w:r w:rsidR="00297E18" w:rsidRPr="00297E18">
        <w:rPr>
          <w:rFonts w:ascii="Times New Roman" w:eastAsia="Times New Roman" w:hAnsi="Times New Roman" w:cs="Times New Roman"/>
          <w:color w:val="000000" w:themeColor="text1"/>
          <w:spacing w:val="3"/>
          <w:sz w:val="24"/>
          <w:szCs w:val="24"/>
        </w:rPr>
        <w:t xml:space="preserve"> такого проекта:</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1) посредством официального сайта или информационных систем (в случае проведения общественных обсуждений);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3) в письменной форме в адрес организатора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2.10</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Предложения и замечания, внес</w:t>
      </w:r>
      <w:r w:rsidRPr="00A47000">
        <w:rPr>
          <w:rFonts w:ascii="Times New Roman" w:eastAsia="Times New Roman" w:hAnsi="Times New Roman" w:cs="Times New Roman"/>
          <w:color w:val="000000" w:themeColor="text1"/>
          <w:spacing w:val="3"/>
          <w:sz w:val="24"/>
          <w:szCs w:val="24"/>
        </w:rPr>
        <w:t>енные в соответствии с частью 2.9</w:t>
      </w:r>
      <w:r w:rsidR="00297E18" w:rsidRPr="00297E18">
        <w:rPr>
          <w:rFonts w:ascii="Times New Roman" w:eastAsia="Times New Roman" w:hAnsi="Times New Roman" w:cs="Times New Roman"/>
          <w:color w:val="000000" w:themeColor="text1"/>
          <w:spacing w:val="3"/>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w:t>
      </w:r>
      <w:r w:rsidRPr="00A47000">
        <w:rPr>
          <w:rFonts w:ascii="Times New Roman" w:eastAsia="Times New Roman" w:hAnsi="Times New Roman" w:cs="Times New Roman"/>
          <w:color w:val="000000" w:themeColor="text1"/>
          <w:spacing w:val="3"/>
          <w:sz w:val="24"/>
          <w:szCs w:val="24"/>
        </w:rPr>
        <w:t>ю 2.14</w:t>
      </w:r>
      <w:r w:rsidR="00297E18" w:rsidRPr="00297E18">
        <w:rPr>
          <w:rFonts w:ascii="Times New Roman" w:eastAsia="Times New Roman" w:hAnsi="Times New Roman" w:cs="Times New Roman"/>
          <w:color w:val="000000" w:themeColor="text1"/>
          <w:spacing w:val="3"/>
          <w:sz w:val="24"/>
          <w:szCs w:val="24"/>
        </w:rPr>
        <w:t xml:space="preserve"> настоящей статьи.</w:t>
      </w:r>
    </w:p>
    <w:p w:rsidR="008F308E" w:rsidRPr="00A47000"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2.11</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2.12</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Не требуется пр</w:t>
      </w:r>
      <w:r w:rsidRPr="00A47000">
        <w:rPr>
          <w:rFonts w:ascii="Times New Roman" w:eastAsia="Times New Roman" w:hAnsi="Times New Roman" w:cs="Times New Roman"/>
          <w:color w:val="000000" w:themeColor="text1"/>
          <w:spacing w:val="3"/>
          <w:sz w:val="24"/>
          <w:szCs w:val="24"/>
        </w:rPr>
        <w:t>едставление указанных в части 2.11</w:t>
      </w:r>
      <w:r w:rsidR="00297E18" w:rsidRPr="00297E18">
        <w:rPr>
          <w:rFonts w:ascii="Times New Roman" w:eastAsia="Times New Roman" w:hAnsi="Times New Roman" w:cs="Times New Roman"/>
          <w:color w:val="000000" w:themeColor="text1"/>
          <w:spacing w:val="3"/>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w:t>
      </w:r>
      <w:r w:rsidR="00297E18" w:rsidRPr="00297E18">
        <w:rPr>
          <w:rFonts w:ascii="Times New Roman" w:eastAsia="Times New Roman" w:hAnsi="Times New Roman" w:cs="Times New Roman"/>
          <w:color w:val="000000" w:themeColor="text1"/>
          <w:spacing w:val="3"/>
          <w:sz w:val="24"/>
          <w:szCs w:val="24"/>
        </w:rPr>
        <w:lastRenderedPageBreak/>
        <w:t>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w:t>
      </w:r>
      <w:r w:rsidRPr="00A47000">
        <w:rPr>
          <w:rFonts w:ascii="Times New Roman" w:eastAsia="Times New Roman" w:hAnsi="Times New Roman" w:cs="Times New Roman"/>
          <w:color w:val="000000" w:themeColor="text1"/>
          <w:spacing w:val="3"/>
          <w:sz w:val="24"/>
          <w:szCs w:val="24"/>
        </w:rPr>
        <w:t>я сведений, указанных в части 2.11</w:t>
      </w:r>
      <w:r w:rsidR="00297E18" w:rsidRPr="00297E18">
        <w:rPr>
          <w:rFonts w:ascii="Times New Roman" w:eastAsia="Times New Roman" w:hAnsi="Times New Roman" w:cs="Times New Roman"/>
          <w:color w:val="000000" w:themeColor="text1"/>
          <w:spacing w:val="3"/>
          <w:sz w:val="24"/>
          <w:szCs w:val="24"/>
        </w:rPr>
        <w:t xml:space="preserve"> настоящей статьи, может использоваться единая система идентификац</w:t>
      </w:r>
      <w:proofErr w:type="gramStart"/>
      <w:r w:rsidR="00297E18" w:rsidRPr="00297E18">
        <w:rPr>
          <w:rFonts w:ascii="Times New Roman" w:eastAsia="Times New Roman" w:hAnsi="Times New Roman" w:cs="Times New Roman"/>
          <w:color w:val="000000" w:themeColor="text1"/>
          <w:spacing w:val="3"/>
          <w:sz w:val="24"/>
          <w:szCs w:val="24"/>
        </w:rPr>
        <w:t>ии и ау</w:t>
      </w:r>
      <w:proofErr w:type="gramEnd"/>
      <w:r w:rsidR="00297E18" w:rsidRPr="00297E18">
        <w:rPr>
          <w:rFonts w:ascii="Times New Roman" w:eastAsia="Times New Roman" w:hAnsi="Times New Roman" w:cs="Times New Roman"/>
          <w:color w:val="000000" w:themeColor="text1"/>
          <w:spacing w:val="3"/>
          <w:sz w:val="24"/>
          <w:szCs w:val="24"/>
        </w:rPr>
        <w:t>тентификации.</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2.13</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2.14</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Предложения и замечания, внес</w:t>
      </w:r>
      <w:r w:rsidRPr="00A47000">
        <w:rPr>
          <w:rFonts w:ascii="Times New Roman" w:eastAsia="Times New Roman" w:hAnsi="Times New Roman" w:cs="Times New Roman"/>
          <w:color w:val="000000" w:themeColor="text1"/>
          <w:spacing w:val="3"/>
          <w:sz w:val="24"/>
          <w:szCs w:val="24"/>
        </w:rPr>
        <w:t>енные в соответствии с частью 2.9</w:t>
      </w:r>
      <w:r w:rsidR="00297E18" w:rsidRPr="00297E18">
        <w:rPr>
          <w:rFonts w:ascii="Times New Roman" w:eastAsia="Times New Roman" w:hAnsi="Times New Roman" w:cs="Times New Roman"/>
          <w:color w:val="000000" w:themeColor="text1"/>
          <w:spacing w:val="3"/>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2.15</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w:t>
      </w:r>
      <w:proofErr w:type="gramStart"/>
      <w:r w:rsidR="00297E18" w:rsidRPr="00297E18">
        <w:rPr>
          <w:rFonts w:ascii="Times New Roman" w:eastAsia="Times New Roman" w:hAnsi="Times New Roman" w:cs="Times New Roman"/>
          <w:color w:val="000000" w:themeColor="text1"/>
          <w:spacing w:val="3"/>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297E18" w:rsidRPr="00297E18">
        <w:rPr>
          <w:rFonts w:ascii="Times New Roman" w:eastAsia="Times New Roman" w:hAnsi="Times New Roman" w:cs="Times New Roman"/>
          <w:color w:val="000000" w:themeColor="text1"/>
          <w:spacing w:val="3"/>
          <w:sz w:val="24"/>
          <w:szCs w:val="24"/>
        </w:rPr>
        <w:t xml:space="preserve"> самоуправления, подведомственных им организаций).</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2.16</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Официальный сайт и (или) информационные системы должны обеспечивать возможность:</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2) представления информации о результатах общественных обсуждений, количестве участников общественных обсуждений.</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2.17</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1) дата оформления протокола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2) информация об организаторе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2.18</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w:t>
      </w:r>
      <w:proofErr w:type="gramStart"/>
      <w:r w:rsidR="00297E18" w:rsidRPr="00297E18">
        <w:rPr>
          <w:rFonts w:ascii="Times New Roman" w:eastAsia="Times New Roman" w:hAnsi="Times New Roman" w:cs="Times New Roman"/>
          <w:color w:val="000000" w:themeColor="text1"/>
          <w:spacing w:val="3"/>
          <w:sz w:val="24"/>
          <w:szCs w:val="24"/>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w:t>
      </w:r>
      <w:r w:rsidR="00297E18" w:rsidRPr="00297E18">
        <w:rPr>
          <w:rFonts w:ascii="Times New Roman" w:eastAsia="Times New Roman" w:hAnsi="Times New Roman" w:cs="Times New Roman"/>
          <w:color w:val="000000" w:themeColor="text1"/>
          <w:spacing w:val="3"/>
          <w:sz w:val="24"/>
          <w:szCs w:val="24"/>
        </w:rPr>
        <w:lastRenderedPageBreak/>
        <w:t>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2.19</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2.20</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2.21</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В заключении о результатах общественных обсуждений или публичных слушаний должны быть указаны:</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1) дата оформления заключения о результатах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proofErr w:type="gramStart"/>
      <w:r w:rsidRPr="00297E18">
        <w:rPr>
          <w:rFonts w:ascii="Times New Roman" w:eastAsia="Times New Roman" w:hAnsi="Times New Roman" w:cs="Times New Roman"/>
          <w:color w:val="000000" w:themeColor="text1"/>
          <w:spacing w:val="3"/>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97E18">
        <w:rPr>
          <w:rFonts w:ascii="Times New Roman" w:eastAsia="Times New Roman" w:hAnsi="Times New Roman" w:cs="Times New Roman"/>
          <w:color w:val="000000" w:themeColor="text1"/>
          <w:spacing w:val="3"/>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2.22</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97E18" w:rsidRPr="00297E18" w:rsidRDefault="008F308E" w:rsidP="00A47000">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2.23</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w:t>
      </w:r>
      <w:r w:rsidRPr="00A47000">
        <w:rPr>
          <w:rFonts w:ascii="Times New Roman" w:eastAsia="Times New Roman" w:hAnsi="Times New Roman" w:cs="Times New Roman"/>
          <w:color w:val="000000" w:themeColor="text1"/>
          <w:spacing w:val="3"/>
          <w:sz w:val="24"/>
          <w:szCs w:val="24"/>
        </w:rPr>
        <w:t xml:space="preserve">Градостроительного </w:t>
      </w:r>
      <w:r w:rsidR="00297E18" w:rsidRPr="00297E18">
        <w:rPr>
          <w:rFonts w:ascii="Times New Roman" w:eastAsia="Times New Roman" w:hAnsi="Times New Roman" w:cs="Times New Roman"/>
          <w:color w:val="000000" w:themeColor="text1"/>
          <w:spacing w:val="3"/>
          <w:sz w:val="24"/>
          <w:szCs w:val="24"/>
        </w:rPr>
        <w:t>Кодекса</w:t>
      </w:r>
      <w:r w:rsidRPr="00A47000">
        <w:rPr>
          <w:rFonts w:ascii="Times New Roman" w:eastAsia="Times New Roman" w:hAnsi="Times New Roman" w:cs="Times New Roman"/>
          <w:color w:val="000000" w:themeColor="text1"/>
          <w:spacing w:val="3"/>
          <w:sz w:val="24"/>
          <w:szCs w:val="24"/>
        </w:rPr>
        <w:t xml:space="preserve"> Российской Федерации</w:t>
      </w:r>
      <w:r w:rsidR="00297E18" w:rsidRPr="00297E18">
        <w:rPr>
          <w:rFonts w:ascii="Times New Roman" w:eastAsia="Times New Roman" w:hAnsi="Times New Roman" w:cs="Times New Roman"/>
          <w:color w:val="000000" w:themeColor="text1"/>
          <w:spacing w:val="3"/>
          <w:sz w:val="24"/>
          <w:szCs w:val="24"/>
        </w:rPr>
        <w:t xml:space="preserve"> определяются:</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1) порядок организации и проведения общественных обсуждений или публичных слушаний по проектам;</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2) организатор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3) срок проведения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4) официальный сайт и (или) информационные системы;</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97E18" w:rsidRPr="00297E18" w:rsidRDefault="00297E18" w:rsidP="00A47000">
      <w:pPr>
        <w:spacing w:after="0"/>
        <w:jc w:val="both"/>
        <w:rPr>
          <w:rFonts w:ascii="Times New Roman" w:eastAsia="Times New Roman" w:hAnsi="Times New Roman" w:cs="Times New Roman"/>
          <w:color w:val="000000" w:themeColor="text1"/>
          <w:spacing w:val="3"/>
          <w:sz w:val="24"/>
          <w:szCs w:val="24"/>
        </w:rPr>
      </w:pPr>
      <w:r w:rsidRPr="00297E18">
        <w:rPr>
          <w:rFonts w:ascii="Times New Roman" w:eastAsia="Times New Roman" w:hAnsi="Times New Roman" w:cs="Times New Roman"/>
          <w:color w:val="000000" w:themeColor="text1"/>
          <w:spacing w:val="3"/>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97E18" w:rsidRPr="00297E18" w:rsidRDefault="008F308E" w:rsidP="008F308E">
      <w:pPr>
        <w:spacing w:after="0"/>
        <w:jc w:val="both"/>
        <w:rPr>
          <w:rFonts w:ascii="Times New Roman" w:eastAsia="Times New Roman" w:hAnsi="Times New Roman" w:cs="Times New Roman"/>
          <w:color w:val="000000" w:themeColor="text1"/>
          <w:spacing w:val="3"/>
          <w:sz w:val="24"/>
          <w:szCs w:val="24"/>
        </w:rPr>
      </w:pPr>
      <w:r w:rsidRPr="00A47000">
        <w:rPr>
          <w:rFonts w:ascii="Times New Roman" w:eastAsia="Times New Roman" w:hAnsi="Times New Roman" w:cs="Times New Roman"/>
          <w:b/>
          <w:color w:val="000000" w:themeColor="text1"/>
          <w:spacing w:val="3"/>
          <w:sz w:val="24"/>
          <w:szCs w:val="24"/>
        </w:rPr>
        <w:t>2.24</w:t>
      </w:r>
      <w:r w:rsidR="00297E18" w:rsidRPr="00297E18">
        <w:rPr>
          <w:rFonts w:ascii="Times New Roman" w:eastAsia="Times New Roman" w:hAnsi="Times New Roman" w:cs="Times New Roman"/>
          <w:b/>
          <w:color w:val="000000" w:themeColor="text1"/>
          <w:spacing w:val="3"/>
          <w:sz w:val="24"/>
          <w:szCs w:val="24"/>
        </w:rPr>
        <w:t>.</w:t>
      </w:r>
      <w:r w:rsidR="00297E18" w:rsidRPr="00297E18">
        <w:rPr>
          <w:rFonts w:ascii="Times New Roman" w:eastAsia="Times New Roman" w:hAnsi="Times New Roman" w:cs="Times New Roman"/>
          <w:color w:val="000000" w:themeColor="text1"/>
          <w:spacing w:val="3"/>
          <w:sz w:val="24"/>
          <w:szCs w:val="24"/>
        </w:rPr>
        <w:t xml:space="preserve"> </w:t>
      </w:r>
      <w:proofErr w:type="gramStart"/>
      <w:r w:rsidR="00297E18" w:rsidRPr="00297E18">
        <w:rPr>
          <w:rFonts w:ascii="Times New Roman" w:eastAsia="Times New Roman" w:hAnsi="Times New Roman" w:cs="Times New Roman"/>
          <w:color w:val="000000" w:themeColor="text1"/>
          <w:spacing w:val="3"/>
          <w:sz w:val="24"/>
          <w:szCs w:val="24"/>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w:t>
      </w:r>
      <w:r w:rsidRPr="00A47000">
        <w:rPr>
          <w:rFonts w:ascii="Times New Roman" w:eastAsia="Times New Roman" w:hAnsi="Times New Roman" w:cs="Times New Roman"/>
          <w:color w:val="000000" w:themeColor="text1"/>
          <w:spacing w:val="3"/>
          <w:sz w:val="24"/>
          <w:szCs w:val="24"/>
        </w:rPr>
        <w:t>трех месяцев.»</w:t>
      </w:r>
      <w:r w:rsidR="00297E18" w:rsidRPr="00297E18">
        <w:rPr>
          <w:rFonts w:ascii="Times New Roman" w:eastAsia="Times New Roman" w:hAnsi="Times New Roman" w:cs="Times New Roman"/>
          <w:color w:val="000000" w:themeColor="text1"/>
          <w:spacing w:val="3"/>
          <w:sz w:val="24"/>
          <w:szCs w:val="24"/>
        </w:rPr>
        <w:t>;</w:t>
      </w:r>
      <w:proofErr w:type="gramEnd"/>
    </w:p>
    <w:p w:rsidR="00297E18" w:rsidRPr="008F308E" w:rsidRDefault="00297E18" w:rsidP="008F308E">
      <w:pPr>
        <w:pStyle w:val="a5"/>
        <w:numPr>
          <w:ilvl w:val="0"/>
          <w:numId w:val="4"/>
        </w:numPr>
        <w:spacing w:after="0"/>
        <w:jc w:val="both"/>
        <w:rPr>
          <w:rFonts w:ascii="Times New Roman" w:eastAsia="Times New Roman" w:hAnsi="Times New Roman" w:cs="Times New Roman"/>
          <w:sz w:val="24"/>
          <w:szCs w:val="24"/>
        </w:rPr>
      </w:pPr>
      <w:r w:rsidRPr="008F308E">
        <w:rPr>
          <w:rFonts w:ascii="Times New Roman" w:eastAsia="Times New Roman" w:hAnsi="Times New Roman" w:cs="Times New Roman"/>
          <w:sz w:val="24"/>
          <w:szCs w:val="24"/>
        </w:rPr>
        <w:t xml:space="preserve">Настоящее решение обнародовать на информационном стенде администрации сельского поселения </w:t>
      </w:r>
      <w:proofErr w:type="spellStart"/>
      <w:r w:rsidR="008F308E">
        <w:rPr>
          <w:rFonts w:ascii="Times New Roman" w:eastAsia="Times New Roman" w:hAnsi="Times New Roman" w:cs="Times New Roman"/>
          <w:sz w:val="24"/>
          <w:szCs w:val="24"/>
        </w:rPr>
        <w:t>Новокарамалинский</w:t>
      </w:r>
      <w:proofErr w:type="spellEnd"/>
      <w:r w:rsidRPr="008F308E">
        <w:rPr>
          <w:rFonts w:ascii="Times New Roman" w:eastAsia="Times New Roman" w:hAnsi="Times New Roman" w:cs="Times New Roman"/>
          <w:sz w:val="24"/>
          <w:szCs w:val="24"/>
        </w:rPr>
        <w:t xml:space="preserve"> сельсовет муниципального района </w:t>
      </w:r>
      <w:proofErr w:type="spellStart"/>
      <w:r w:rsidRPr="008F308E">
        <w:rPr>
          <w:rFonts w:ascii="Times New Roman" w:eastAsia="Times New Roman" w:hAnsi="Times New Roman" w:cs="Times New Roman"/>
          <w:sz w:val="24"/>
          <w:szCs w:val="24"/>
        </w:rPr>
        <w:t>Миякинский</w:t>
      </w:r>
      <w:proofErr w:type="spellEnd"/>
      <w:r w:rsidRPr="008F308E">
        <w:rPr>
          <w:rFonts w:ascii="Times New Roman" w:eastAsia="Times New Roman" w:hAnsi="Times New Roman" w:cs="Times New Roman"/>
          <w:sz w:val="24"/>
          <w:szCs w:val="24"/>
        </w:rPr>
        <w:t xml:space="preserve"> район Республики Башкортостан и разместить на официальном сайте сельского поселения в сети Интернет.</w:t>
      </w:r>
    </w:p>
    <w:p w:rsidR="00297E18" w:rsidRPr="00D104CB" w:rsidRDefault="00D104CB" w:rsidP="00D104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CB">
        <w:rPr>
          <w:rFonts w:ascii="Times New Roman" w:eastAsia="Times New Roman" w:hAnsi="Times New Roman" w:cs="Times New Roman"/>
          <w:sz w:val="24"/>
          <w:szCs w:val="24"/>
        </w:rPr>
        <w:t>3.</w:t>
      </w:r>
      <w:r w:rsidRPr="00D104CB">
        <w:rPr>
          <w:rFonts w:ascii="Times New Roman" w:eastAsia="Times New Roman" w:hAnsi="Times New Roman" w:cs="Times New Roman"/>
          <w:sz w:val="24"/>
          <w:szCs w:val="24"/>
        </w:rPr>
        <w:tab/>
        <w:t>Настоящее решение вступает в силу со дня его обнародования.</w:t>
      </w:r>
    </w:p>
    <w:p w:rsidR="00297E18" w:rsidRPr="008F308E" w:rsidRDefault="00297E18" w:rsidP="00297E18">
      <w:pPr>
        <w:pStyle w:val="a5"/>
        <w:spacing w:after="0" w:line="240" w:lineRule="auto"/>
        <w:ind w:left="900"/>
        <w:jc w:val="both"/>
        <w:rPr>
          <w:rFonts w:ascii="Times New Roman" w:eastAsia="Times New Roman" w:hAnsi="Times New Roman" w:cs="Times New Roman"/>
          <w:sz w:val="24"/>
          <w:szCs w:val="24"/>
        </w:rPr>
      </w:pPr>
    </w:p>
    <w:p w:rsidR="00B01CF5" w:rsidRPr="00B01CF5" w:rsidRDefault="00B01CF5" w:rsidP="00B01CF5">
      <w:pPr>
        <w:spacing w:after="0" w:line="240" w:lineRule="auto"/>
        <w:jc w:val="both"/>
        <w:rPr>
          <w:rFonts w:ascii="Times New Roman" w:eastAsia="Times New Roman" w:hAnsi="Times New Roman" w:cs="Times New Roman"/>
          <w:sz w:val="24"/>
          <w:szCs w:val="24"/>
        </w:rPr>
      </w:pPr>
      <w:r w:rsidRPr="00B01CF5">
        <w:rPr>
          <w:rFonts w:ascii="Times New Roman" w:eastAsia="Times New Roman" w:hAnsi="Times New Roman" w:cs="Times New Roman"/>
          <w:sz w:val="24"/>
          <w:szCs w:val="24"/>
        </w:rPr>
        <w:t>Глава сельского поселения</w:t>
      </w:r>
      <w:r w:rsidRPr="00B01CF5">
        <w:rPr>
          <w:rFonts w:ascii="Times New Roman" w:eastAsia="Times New Roman" w:hAnsi="Times New Roman" w:cs="Times New Roman"/>
          <w:sz w:val="24"/>
          <w:szCs w:val="24"/>
        </w:rPr>
        <w:tab/>
      </w:r>
      <w:r w:rsidRPr="00B01CF5">
        <w:rPr>
          <w:rFonts w:ascii="Times New Roman" w:eastAsia="Times New Roman" w:hAnsi="Times New Roman" w:cs="Times New Roman"/>
          <w:sz w:val="24"/>
          <w:szCs w:val="24"/>
        </w:rPr>
        <w:tab/>
      </w:r>
      <w:r w:rsidRPr="00B01CF5">
        <w:rPr>
          <w:rFonts w:ascii="Times New Roman" w:eastAsia="Times New Roman" w:hAnsi="Times New Roman" w:cs="Times New Roman"/>
          <w:sz w:val="24"/>
          <w:szCs w:val="24"/>
        </w:rPr>
        <w:tab/>
      </w:r>
      <w:r w:rsidRPr="00B01CF5">
        <w:rPr>
          <w:rFonts w:ascii="Times New Roman" w:eastAsia="Times New Roman" w:hAnsi="Times New Roman" w:cs="Times New Roman"/>
          <w:sz w:val="24"/>
          <w:szCs w:val="24"/>
        </w:rPr>
        <w:tab/>
      </w:r>
      <w:r w:rsidRPr="00B01CF5">
        <w:rPr>
          <w:rFonts w:ascii="Times New Roman" w:eastAsia="Times New Roman" w:hAnsi="Times New Roman" w:cs="Times New Roman"/>
          <w:sz w:val="24"/>
          <w:szCs w:val="24"/>
        </w:rPr>
        <w:tab/>
      </w:r>
      <w:r w:rsidRPr="00B01CF5">
        <w:rPr>
          <w:rFonts w:ascii="Times New Roman" w:eastAsia="Times New Roman" w:hAnsi="Times New Roman" w:cs="Times New Roman"/>
          <w:sz w:val="24"/>
          <w:szCs w:val="24"/>
        </w:rPr>
        <w:tab/>
        <w:t>И.В. Павлов</w:t>
      </w:r>
    </w:p>
    <w:p w:rsidR="00B01CF5" w:rsidRPr="00B01CF5" w:rsidRDefault="00B01CF5" w:rsidP="00B01CF5">
      <w:pPr>
        <w:spacing w:after="0" w:line="240" w:lineRule="auto"/>
        <w:jc w:val="both"/>
        <w:rPr>
          <w:rFonts w:ascii="Times New Roman" w:eastAsia="Times New Roman" w:hAnsi="Times New Roman" w:cs="Times New Roman"/>
          <w:sz w:val="24"/>
          <w:szCs w:val="24"/>
        </w:rPr>
      </w:pPr>
      <w:r w:rsidRPr="00B01CF5">
        <w:rPr>
          <w:rFonts w:ascii="Times New Roman" w:eastAsia="Times New Roman" w:hAnsi="Times New Roman" w:cs="Times New Roman"/>
          <w:sz w:val="24"/>
          <w:szCs w:val="24"/>
        </w:rPr>
        <w:t xml:space="preserve">с. Новые </w:t>
      </w:r>
      <w:proofErr w:type="spellStart"/>
      <w:r w:rsidRPr="00B01CF5">
        <w:rPr>
          <w:rFonts w:ascii="Times New Roman" w:eastAsia="Times New Roman" w:hAnsi="Times New Roman" w:cs="Times New Roman"/>
          <w:sz w:val="24"/>
          <w:szCs w:val="24"/>
        </w:rPr>
        <w:t>Карамалы</w:t>
      </w:r>
      <w:proofErr w:type="spellEnd"/>
    </w:p>
    <w:p w:rsidR="00B01CF5" w:rsidRPr="00B01CF5" w:rsidRDefault="00B01CF5" w:rsidP="00B01C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14.05</w:t>
      </w:r>
      <w:r w:rsidRPr="00B01CF5">
        <w:rPr>
          <w:rFonts w:ascii="Times New Roman" w:eastAsia="Times New Roman" w:hAnsi="Times New Roman" w:cs="Times New Roman"/>
          <w:sz w:val="24"/>
          <w:szCs w:val="24"/>
        </w:rPr>
        <w:t>.2018 г.</w:t>
      </w:r>
    </w:p>
    <w:p w:rsidR="00B01CF5" w:rsidRPr="00B01CF5" w:rsidRDefault="00B01CF5" w:rsidP="00B01CF5">
      <w:pPr>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135</w:t>
      </w:r>
      <w:bookmarkStart w:id="0" w:name="_GoBack"/>
      <w:bookmarkEnd w:id="0"/>
    </w:p>
    <w:p w:rsidR="00B01CF5" w:rsidRPr="00B01CF5" w:rsidRDefault="00B01CF5" w:rsidP="00B01CF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B01CF5" w:rsidRPr="00B01CF5" w:rsidRDefault="00B01CF5" w:rsidP="00B01CF5">
      <w:pPr>
        <w:spacing w:after="0" w:line="240" w:lineRule="auto"/>
        <w:rPr>
          <w:rFonts w:ascii="Times New Roman" w:eastAsia="Times New Roman" w:hAnsi="Times New Roman" w:cs="Times New Roman"/>
          <w:sz w:val="24"/>
          <w:szCs w:val="24"/>
        </w:rPr>
      </w:pPr>
    </w:p>
    <w:p w:rsidR="00297E18" w:rsidRPr="00297E18" w:rsidRDefault="00297E18" w:rsidP="00297E18">
      <w:pPr>
        <w:rPr>
          <w:rFonts w:ascii="Times New Roman" w:hAnsi="Times New Roman" w:cs="Times New Roman"/>
          <w:sz w:val="24"/>
          <w:szCs w:val="24"/>
        </w:rPr>
      </w:pPr>
    </w:p>
    <w:sectPr w:rsidR="00297E18" w:rsidRPr="00297E18" w:rsidSect="00B6633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5AA7"/>
    <w:multiLevelType w:val="hybridMultilevel"/>
    <w:tmpl w:val="C190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2112CE"/>
    <w:multiLevelType w:val="hybridMultilevel"/>
    <w:tmpl w:val="00F87454"/>
    <w:lvl w:ilvl="0" w:tplc="AE322FD8">
      <w:start w:val="2"/>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8F51F5"/>
    <w:multiLevelType w:val="hybridMultilevel"/>
    <w:tmpl w:val="EFCC1B6E"/>
    <w:lvl w:ilvl="0" w:tplc="2ACE8B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4F4D5D"/>
    <w:multiLevelType w:val="multilevel"/>
    <w:tmpl w:val="2340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8F"/>
    <w:rsid w:val="000A706C"/>
    <w:rsid w:val="00135D3E"/>
    <w:rsid w:val="001516F0"/>
    <w:rsid w:val="001550D0"/>
    <w:rsid w:val="00221DA8"/>
    <w:rsid w:val="002739EE"/>
    <w:rsid w:val="00297E18"/>
    <w:rsid w:val="004621B2"/>
    <w:rsid w:val="00505ADF"/>
    <w:rsid w:val="00695583"/>
    <w:rsid w:val="006D621D"/>
    <w:rsid w:val="00721328"/>
    <w:rsid w:val="007E346D"/>
    <w:rsid w:val="008C3C6E"/>
    <w:rsid w:val="008C7566"/>
    <w:rsid w:val="008F308E"/>
    <w:rsid w:val="00981175"/>
    <w:rsid w:val="00A47000"/>
    <w:rsid w:val="00B01CF5"/>
    <w:rsid w:val="00B66337"/>
    <w:rsid w:val="00B95F8F"/>
    <w:rsid w:val="00CB2CA4"/>
    <w:rsid w:val="00CC3D02"/>
    <w:rsid w:val="00CC7E00"/>
    <w:rsid w:val="00CD7DD5"/>
    <w:rsid w:val="00D104CB"/>
    <w:rsid w:val="00E117E7"/>
    <w:rsid w:val="00E854D8"/>
    <w:rsid w:val="00F531CA"/>
    <w:rsid w:val="00F83502"/>
    <w:rsid w:val="00FA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7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17E7"/>
    <w:rPr>
      <w:color w:val="0000FF"/>
      <w:u w:val="single"/>
    </w:rPr>
  </w:style>
  <w:style w:type="paragraph" w:styleId="a5">
    <w:name w:val="List Paragraph"/>
    <w:basedOn w:val="a"/>
    <w:uiPriority w:val="34"/>
    <w:qFormat/>
    <w:rsid w:val="00505ADF"/>
    <w:pPr>
      <w:ind w:left="720"/>
      <w:contextualSpacing/>
    </w:pPr>
  </w:style>
  <w:style w:type="character" w:customStyle="1" w:styleId="blk">
    <w:name w:val="blk"/>
    <w:basedOn w:val="a0"/>
    <w:rsid w:val="00FA5A38"/>
  </w:style>
  <w:style w:type="paragraph" w:customStyle="1" w:styleId="ConsTitle">
    <w:name w:val="ConsTitle"/>
    <w:rsid w:val="0072132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7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17E7"/>
    <w:rPr>
      <w:color w:val="0000FF"/>
      <w:u w:val="single"/>
    </w:rPr>
  </w:style>
  <w:style w:type="paragraph" w:styleId="a5">
    <w:name w:val="List Paragraph"/>
    <w:basedOn w:val="a"/>
    <w:uiPriority w:val="34"/>
    <w:qFormat/>
    <w:rsid w:val="00505ADF"/>
    <w:pPr>
      <w:ind w:left="720"/>
      <w:contextualSpacing/>
    </w:pPr>
  </w:style>
  <w:style w:type="character" w:customStyle="1" w:styleId="blk">
    <w:name w:val="blk"/>
    <w:basedOn w:val="a0"/>
    <w:rsid w:val="00FA5A38"/>
  </w:style>
  <w:style w:type="paragraph" w:customStyle="1" w:styleId="ConsTitle">
    <w:name w:val="ConsTitle"/>
    <w:rsid w:val="0072132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73930">
      <w:bodyDiv w:val="1"/>
      <w:marLeft w:val="0"/>
      <w:marRight w:val="0"/>
      <w:marTop w:val="0"/>
      <w:marBottom w:val="0"/>
      <w:divBdr>
        <w:top w:val="none" w:sz="0" w:space="0" w:color="auto"/>
        <w:left w:val="none" w:sz="0" w:space="0" w:color="auto"/>
        <w:bottom w:val="none" w:sz="0" w:space="0" w:color="auto"/>
        <w:right w:val="none" w:sz="0" w:space="0" w:color="auto"/>
      </w:divBdr>
    </w:div>
    <w:div w:id="438334869">
      <w:bodyDiv w:val="1"/>
      <w:marLeft w:val="0"/>
      <w:marRight w:val="0"/>
      <w:marTop w:val="0"/>
      <w:marBottom w:val="0"/>
      <w:divBdr>
        <w:top w:val="none" w:sz="0" w:space="0" w:color="auto"/>
        <w:left w:val="none" w:sz="0" w:space="0" w:color="auto"/>
        <w:bottom w:val="none" w:sz="0" w:space="0" w:color="auto"/>
        <w:right w:val="none" w:sz="0" w:space="0" w:color="auto"/>
      </w:divBdr>
    </w:div>
    <w:div w:id="464543453">
      <w:bodyDiv w:val="1"/>
      <w:marLeft w:val="0"/>
      <w:marRight w:val="0"/>
      <w:marTop w:val="0"/>
      <w:marBottom w:val="0"/>
      <w:divBdr>
        <w:top w:val="none" w:sz="0" w:space="0" w:color="auto"/>
        <w:left w:val="none" w:sz="0" w:space="0" w:color="auto"/>
        <w:bottom w:val="none" w:sz="0" w:space="0" w:color="auto"/>
        <w:right w:val="none" w:sz="0" w:space="0" w:color="auto"/>
      </w:divBdr>
    </w:div>
    <w:div w:id="569967407">
      <w:bodyDiv w:val="1"/>
      <w:marLeft w:val="0"/>
      <w:marRight w:val="0"/>
      <w:marTop w:val="0"/>
      <w:marBottom w:val="0"/>
      <w:divBdr>
        <w:top w:val="none" w:sz="0" w:space="0" w:color="auto"/>
        <w:left w:val="none" w:sz="0" w:space="0" w:color="auto"/>
        <w:bottom w:val="none" w:sz="0" w:space="0" w:color="auto"/>
        <w:right w:val="none" w:sz="0" w:space="0" w:color="auto"/>
      </w:divBdr>
      <w:divsChild>
        <w:div w:id="1180268860">
          <w:marLeft w:val="0"/>
          <w:marRight w:val="0"/>
          <w:marTop w:val="0"/>
          <w:marBottom w:val="0"/>
          <w:divBdr>
            <w:top w:val="none" w:sz="0" w:space="0" w:color="auto"/>
            <w:left w:val="none" w:sz="0" w:space="0" w:color="auto"/>
            <w:bottom w:val="none" w:sz="0" w:space="0" w:color="auto"/>
            <w:right w:val="none" w:sz="0" w:space="0" w:color="auto"/>
          </w:divBdr>
        </w:div>
        <w:div w:id="2133596634">
          <w:marLeft w:val="0"/>
          <w:marRight w:val="0"/>
          <w:marTop w:val="0"/>
          <w:marBottom w:val="0"/>
          <w:divBdr>
            <w:top w:val="none" w:sz="0" w:space="0" w:color="auto"/>
            <w:left w:val="none" w:sz="0" w:space="0" w:color="auto"/>
            <w:bottom w:val="none" w:sz="0" w:space="0" w:color="auto"/>
            <w:right w:val="none" w:sz="0" w:space="0" w:color="auto"/>
          </w:divBdr>
        </w:div>
      </w:divsChild>
    </w:div>
    <w:div w:id="1917090434">
      <w:bodyDiv w:val="1"/>
      <w:marLeft w:val="0"/>
      <w:marRight w:val="0"/>
      <w:marTop w:val="0"/>
      <w:marBottom w:val="0"/>
      <w:divBdr>
        <w:top w:val="none" w:sz="0" w:space="0" w:color="auto"/>
        <w:left w:val="none" w:sz="0" w:space="0" w:color="auto"/>
        <w:bottom w:val="none" w:sz="0" w:space="0" w:color="auto"/>
        <w:right w:val="none" w:sz="0" w:space="0" w:color="auto"/>
      </w:divBdr>
    </w:div>
    <w:div w:id="20577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NKarSS</cp:lastModifiedBy>
  <cp:revision>8</cp:revision>
  <cp:lastPrinted>2018-03-13T05:35:00Z</cp:lastPrinted>
  <dcterms:created xsi:type="dcterms:W3CDTF">2018-04-25T05:19:00Z</dcterms:created>
  <dcterms:modified xsi:type="dcterms:W3CDTF">2018-05-14T10:56:00Z</dcterms:modified>
</cp:coreProperties>
</file>