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524" w:type="dxa"/>
        <w:tblLook w:val="00A0" w:firstRow="1" w:lastRow="0" w:firstColumn="1" w:lastColumn="0" w:noHBand="0" w:noVBand="0"/>
      </w:tblPr>
      <w:tblGrid>
        <w:gridCol w:w="3912"/>
        <w:gridCol w:w="1571"/>
        <w:gridCol w:w="4041"/>
      </w:tblGrid>
      <w:tr w:rsidR="0049571A" w:rsidRPr="00AB0289" w:rsidTr="00FA1E44">
        <w:trPr>
          <w:trHeight w:val="1843"/>
        </w:trPr>
        <w:tc>
          <w:tcPr>
            <w:tcW w:w="39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9571A" w:rsidRPr="00AB0289" w:rsidRDefault="0049571A" w:rsidP="00FA1E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89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EDBAA87" wp14:editId="5C29E6D7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43815</wp:posOffset>
                      </wp:positionV>
                      <wp:extent cx="5321935" cy="1033145"/>
                      <wp:effectExtent l="0" t="19050" r="12065" b="0"/>
                      <wp:wrapNone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21935" cy="1033145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2" name="Line 18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19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0.65pt;margin-top:3.45pt;width:419.05pt;height:81.35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">
                      <v:line id="Line 18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NSfDCAAAA2gAAAA8AAABkcnMvZG93bnJldi54bWxEj9FqwkAURN8L/sNyhb41Gw0tGl2D2Apt&#10;3zR+wCV7TYLZu2F3Y9K/dwuFPg4zc4bZFpPpxJ2cby0rWCQpCOLK6pZrBZfy+LIC4QOyxs4yKfgh&#10;D8Vu9rTFXNuRT3Q/h1pECPscFTQh9LmUvmrIoE9sTxy9q3UGQ5SultrhGOGmk8s0fZMGW44LDfZ0&#10;aKi6nQejwI99953Wi6F6/biuZebK7Mu8K/U8n/YbEIGm8B/+a39qBRn8Xok3QO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DUnwwgAAANoAAAAPAAAAAAAAAAAAAAAAAJ8C&#10;AABkcnMvZG93bnJldi54bWxQSwUGAAAAAAQABAD3AAAAjgMAAAAA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Баш</w:t>
            </w:r>
            <w:proofErr w:type="gramStart"/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proofErr w:type="gramEnd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ортостан</w:t>
            </w:r>
            <w:proofErr w:type="spellEnd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ы              Ми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                             </w:t>
            </w:r>
            <w:proofErr w:type="spellStart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районыны</w:t>
            </w:r>
            <w:proofErr w:type="spellEnd"/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Я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арамалы</w:t>
            </w:r>
            <w:proofErr w:type="spellEnd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советы </w:t>
            </w:r>
            <w:proofErr w:type="spellStart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бил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eh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               </w:t>
            </w:r>
            <w:proofErr w:type="spellStart"/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Хакими</w:t>
            </w:r>
            <w:proofErr w:type="spellEnd"/>
            <w:r w:rsidRPr="00AB02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 </w:t>
            </w:r>
          </w:p>
        </w:tc>
        <w:tc>
          <w:tcPr>
            <w:tcW w:w="1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9571A" w:rsidRPr="00AB0289" w:rsidRDefault="0049571A" w:rsidP="00FA1E4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49571A" w:rsidRPr="00AB0289" w:rsidRDefault="0049571A" w:rsidP="00FA1E4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28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          поселения Новокарамалинский сельсовет муниципального района  Миякинский район                        Республики Башкортостан</w:t>
            </w:r>
          </w:p>
        </w:tc>
      </w:tr>
    </w:tbl>
    <w:p w:rsidR="0049571A" w:rsidRPr="0049571A" w:rsidRDefault="0049571A" w:rsidP="002F6761">
      <w:pPr>
        <w:spacing w:after="0"/>
        <w:rPr>
          <w:rFonts w:ascii="Century Tat" w:eastAsia="Times New Roman" w:hAnsi="Century Tat" w:cs="Times New Roman"/>
          <w:sz w:val="24"/>
          <w:szCs w:val="24"/>
          <w:lang w:eastAsia="ar-SA"/>
        </w:rPr>
      </w:pPr>
      <w:r>
        <w:rPr>
          <w:rFonts w:ascii="Century Tat" w:eastAsia="Times New Roman" w:hAnsi="Century Tat" w:cs="Times New Roman"/>
          <w:b/>
          <w:sz w:val="24"/>
          <w:szCs w:val="24"/>
          <w:lang w:eastAsia="ar-SA"/>
        </w:rPr>
        <w:t xml:space="preserve">                   </w:t>
      </w:r>
      <w:r w:rsidR="002F6761" w:rsidRPr="0049571A">
        <w:rPr>
          <w:rFonts w:ascii="Century Tat" w:eastAsia="Times New Roman" w:hAnsi="Century Tat" w:cs="Times New Roman"/>
          <w:b/>
          <w:sz w:val="24"/>
          <w:szCs w:val="24"/>
          <w:lang w:val="en-US" w:eastAsia="ar-SA"/>
        </w:rPr>
        <w:t>K</w:t>
      </w:r>
      <w:r w:rsidR="002F6761" w:rsidRPr="0049571A">
        <w:rPr>
          <w:rFonts w:ascii="Century Tat" w:eastAsia="Times New Roman" w:hAnsi="Century Tat" w:cs="Times New Roman"/>
          <w:b/>
          <w:sz w:val="24"/>
          <w:szCs w:val="24"/>
          <w:lang w:eastAsia="ar-SA"/>
        </w:rPr>
        <w:t xml:space="preserve"> А Р А Р       </w:t>
      </w:r>
      <w:r w:rsidR="002F6761" w:rsidRPr="0049571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</w:t>
      </w:r>
      <w:r w:rsidRPr="0049571A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="002F6761" w:rsidRPr="0049571A">
        <w:rPr>
          <w:rFonts w:ascii="Times New Roman" w:eastAsia="Calibri" w:hAnsi="Times New Roman" w:cs="Times New Roman"/>
          <w:b/>
          <w:sz w:val="24"/>
          <w:szCs w:val="24"/>
        </w:rPr>
        <w:t xml:space="preserve">   ПОСТАНОВЛЕНИЕ</w:t>
      </w:r>
      <w:r w:rsidR="002F6761" w:rsidRPr="0049571A">
        <w:rPr>
          <w:rFonts w:ascii="Century Tat" w:eastAsia="Times New Roman" w:hAnsi="Century Tat" w:cs="Times New Roman"/>
          <w:sz w:val="24"/>
          <w:szCs w:val="24"/>
          <w:lang w:eastAsia="ar-SA"/>
        </w:rPr>
        <w:t xml:space="preserve">    </w:t>
      </w:r>
    </w:p>
    <w:p w:rsidR="0049571A" w:rsidRPr="0049571A" w:rsidRDefault="0049571A" w:rsidP="004957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entury Tat" w:eastAsia="Times New Roman" w:hAnsi="Century Tat" w:cs="Times New Roman"/>
          <w:sz w:val="28"/>
          <w:szCs w:val="24"/>
          <w:lang w:eastAsia="ar-SA"/>
        </w:rPr>
        <w:t xml:space="preserve">     </w:t>
      </w:r>
      <w:r w:rsidR="002F6761" w:rsidRPr="002F6761">
        <w:rPr>
          <w:rFonts w:ascii="Century Tat" w:eastAsia="Times New Roman" w:hAnsi="Century Tat" w:cs="Times New Roman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29</w:t>
      </w:r>
      <w:r w:rsidRPr="004957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июнь</w:t>
      </w:r>
      <w:r w:rsidRPr="004957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49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 й.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46  </w:t>
      </w:r>
      <w:r w:rsidRPr="0049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Pr="0049571A">
        <w:rPr>
          <w:rFonts w:ascii="Times New Roman" w:eastAsia="Times New Roman" w:hAnsi="Times New Roman" w:cs="Times New Roman"/>
          <w:sz w:val="24"/>
          <w:szCs w:val="24"/>
          <w:lang w:eastAsia="ru-RU"/>
        </w:rPr>
        <w:t>9 июня  2018 г.</w:t>
      </w:r>
    </w:p>
    <w:p w:rsidR="002F6761" w:rsidRPr="0049571A" w:rsidRDefault="0049571A" w:rsidP="00495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7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F6761" w:rsidRPr="002F6761">
        <w:rPr>
          <w:rFonts w:ascii="Century Tat" w:eastAsia="Times New Roman" w:hAnsi="Century Tat" w:cs="Times New Roman"/>
          <w:sz w:val="28"/>
          <w:szCs w:val="24"/>
          <w:lang w:eastAsia="ar-SA"/>
        </w:rPr>
        <w:t xml:space="preserve">                                                                       </w:t>
      </w:r>
      <w:r w:rsidR="002F6761" w:rsidRPr="002F6761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                         </w:t>
      </w:r>
    </w:p>
    <w:p w:rsidR="002F6761" w:rsidRPr="0049571A" w:rsidRDefault="002F6761" w:rsidP="002F6761">
      <w:pPr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bookmarkStart w:id="0" w:name="_GoBack"/>
      <w:r w:rsidRPr="0049571A">
        <w:rPr>
          <w:rFonts w:ascii="Times New Roman" w:hAnsi="Times New Roman" w:cs="Times New Roman"/>
          <w:b/>
          <w:spacing w:val="2"/>
          <w:sz w:val="24"/>
          <w:szCs w:val="24"/>
        </w:rPr>
        <w:t>О внесении изменений в постановление главы сельского поселения Новокарамалинский сельсовет муниципального района Миякинский район Республики Башкортостан от 01.04.2015 №20 «</w:t>
      </w:r>
      <w:r w:rsidRPr="0049571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Об утверждении Положения и состава комиссии по соблюдению требований к служебному поведению муниципальных служащих администрации  сельского поселения Новокарамалинский сельсовет муниципального района Миякинский район и урегулированию конфликта интересов»</w:t>
      </w:r>
    </w:p>
    <w:bookmarkEnd w:id="0"/>
    <w:p w:rsidR="002F6761" w:rsidRPr="0049571A" w:rsidRDefault="002F6761" w:rsidP="009E589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2F6761" w:rsidRPr="0049571A" w:rsidRDefault="002F6761" w:rsidP="002F67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proofErr w:type="gramStart"/>
      <w:r w:rsidRPr="00495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02 марта 2007 года №25-ФЗ «О муниципальной службе в Республике Башкортостан», Указом Президента Российской Федерации от 3 марта 2007 года №269 «О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интересов», с Законом Республики Башкортостан от 26.01.2018 №577-з «О внесении изменений в закон Республики Башкортостан «О муниципальной</w:t>
      </w:r>
      <w:proofErr w:type="gramEnd"/>
      <w:r w:rsidRPr="00495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службе в Республике Башкортостан» в целях противодействия коррупции», ст.12 Федерального закона «О противодействии коррупции», Указа Президента РФ от 01.07.2010 №821(ред. от 19.09.2017) «О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185734" w:rsidRPr="00495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95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 w:rsidRPr="0049571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ПОСТАНОВЛЯЮ</w:t>
      </w:r>
      <w:r w:rsidRPr="004957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F6761" w:rsidRPr="0049571A" w:rsidRDefault="002F6761" w:rsidP="002F6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дополнения в постановление </w:t>
      </w:r>
      <w:r w:rsidR="00185734" w:rsidRPr="004957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сельского поселения Новокарамалинский сельсовет муниципального района Миякинский район Республики Башкортостан от 01.04.2015 №20 «Об утверждении Положения и состава комиссии по соблюдению требований к служебному поведению муниципальных служащих администрации  сельского поселения Новокарамалинский сельсовет муниципального района Миякинский район и урегулированию конфликта интересов»</w:t>
      </w:r>
      <w:r w:rsidRPr="004957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6761" w:rsidRPr="0049571A" w:rsidRDefault="002F6761" w:rsidP="001857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</w:t>
      </w:r>
      <w:r w:rsidR="00185734" w:rsidRPr="0049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«Положение комиссии по соблюдению требований к служебному поведению муниципальных служащих администрации  сельского поселения Новокарамалинский сельсовет муниципального района Миякинский район и урегулированию конфликта интересов» </w:t>
      </w:r>
      <w:r w:rsidRPr="0049571A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 согласно Приложению 1.</w:t>
      </w:r>
    </w:p>
    <w:p w:rsidR="002F6761" w:rsidRPr="0049571A" w:rsidRDefault="002F6761" w:rsidP="002F67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71A">
        <w:rPr>
          <w:rFonts w:ascii="Times New Roman" w:hAnsi="Times New Roman" w:cs="Times New Roman"/>
          <w:sz w:val="24"/>
          <w:szCs w:val="24"/>
        </w:rPr>
        <w:t>2.</w:t>
      </w:r>
      <w:r w:rsidRPr="0049571A">
        <w:rPr>
          <w:rFonts w:ascii="Times New Roman" w:hAnsi="Times New Roman" w:cs="Times New Roman"/>
          <w:sz w:val="24"/>
          <w:szCs w:val="24"/>
        </w:rPr>
        <w:tab/>
        <w:t>Обнародовать настоящее постановление путем размещения текста постановления с приложением на информационном стенде в здании администрации сельского поселения Новокарамалинский сельсовет муниципального района Миякинский</w:t>
      </w:r>
      <w:r w:rsidR="00185734" w:rsidRPr="0049571A">
        <w:rPr>
          <w:rFonts w:ascii="Times New Roman" w:hAnsi="Times New Roman" w:cs="Times New Roman"/>
          <w:sz w:val="24"/>
          <w:szCs w:val="24"/>
        </w:rPr>
        <w:t xml:space="preserve"> </w:t>
      </w:r>
      <w:r w:rsidRPr="0049571A">
        <w:rPr>
          <w:rFonts w:ascii="Times New Roman" w:hAnsi="Times New Roman" w:cs="Times New Roman"/>
          <w:sz w:val="24"/>
          <w:szCs w:val="24"/>
        </w:rPr>
        <w:t>район Республики Башкортостан по адресу: с. Новые Карамалы, ул. Центральная, д. 56</w:t>
      </w:r>
      <w:proofErr w:type="gramStart"/>
      <w:r w:rsidRPr="0049571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9571A">
        <w:rPr>
          <w:rFonts w:ascii="Times New Roman" w:hAnsi="Times New Roman" w:cs="Times New Roman"/>
          <w:sz w:val="24"/>
          <w:szCs w:val="24"/>
        </w:rPr>
        <w:t xml:space="preserve"> и на официальном сайте сельского поселения Новокарамалинский сельсовет муниципального района Миякинский район Республики Башкортостан в сети Интернет.</w:t>
      </w:r>
    </w:p>
    <w:p w:rsidR="002F6761" w:rsidRPr="0049571A" w:rsidRDefault="002F6761" w:rsidP="002F676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71A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4957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9571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2F6761" w:rsidRPr="0049571A" w:rsidRDefault="002F6761" w:rsidP="002F6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сельского поселения                                   И.В.</w:t>
      </w:r>
      <w:r w:rsidR="00185734" w:rsidRPr="004957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71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</w:t>
      </w:r>
    </w:p>
    <w:p w:rsidR="002F6761" w:rsidRPr="0049571A" w:rsidRDefault="002F6761" w:rsidP="009E589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B43120" w:rsidRPr="0049571A" w:rsidRDefault="00B43120" w:rsidP="009E589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2F6761" w:rsidRPr="0049571A" w:rsidRDefault="002F6761" w:rsidP="009E589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</w:rPr>
      </w:pPr>
    </w:p>
    <w:p w:rsidR="0049571A" w:rsidRDefault="0049571A" w:rsidP="0018573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9571A" w:rsidRDefault="0049571A" w:rsidP="0018573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2F6761" w:rsidRPr="00185734" w:rsidRDefault="00185734" w:rsidP="00185734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185734">
        <w:rPr>
          <w:color w:val="2D2D2D"/>
          <w:spacing w:val="2"/>
          <w:sz w:val="28"/>
          <w:szCs w:val="28"/>
        </w:rPr>
        <w:lastRenderedPageBreak/>
        <w:t>Приложение 1</w:t>
      </w:r>
    </w:p>
    <w:p w:rsidR="002F6761" w:rsidRDefault="002F6761" w:rsidP="009E5891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85734" w:rsidRPr="00185734" w:rsidRDefault="00185734" w:rsidP="001857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№2</w:t>
      </w:r>
    </w:p>
    <w:p w:rsidR="00185734" w:rsidRPr="00185734" w:rsidRDefault="00185734" w:rsidP="001857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к постановлению главы администрации </w:t>
      </w:r>
    </w:p>
    <w:p w:rsidR="00185734" w:rsidRPr="00185734" w:rsidRDefault="00185734" w:rsidP="001857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сельского поселения Новокарамалинский сельсовет</w:t>
      </w:r>
    </w:p>
    <w:p w:rsidR="00185734" w:rsidRPr="00185734" w:rsidRDefault="00185734" w:rsidP="001857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муниципального района Миякинский район</w:t>
      </w:r>
    </w:p>
    <w:p w:rsidR="00185734" w:rsidRPr="00185734" w:rsidRDefault="00185734" w:rsidP="001857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Республики Башкортостан</w:t>
      </w:r>
    </w:p>
    <w:p w:rsidR="00185734" w:rsidRPr="00185734" w:rsidRDefault="00185734" w:rsidP="001857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01</w:t>
      </w:r>
      <w:r w:rsidRPr="00185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апреля 2015 года №20</w:t>
      </w:r>
    </w:p>
    <w:p w:rsidR="00185734" w:rsidRPr="00185734" w:rsidRDefault="00185734" w:rsidP="001857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34" w:rsidRPr="00185734" w:rsidRDefault="00185734" w:rsidP="0018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5734" w:rsidRPr="00185734" w:rsidRDefault="00185734" w:rsidP="00185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7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185734" w:rsidRPr="00185734" w:rsidRDefault="00185734" w:rsidP="00185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57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комиссии по соблюдению требований к служебному поведению муниципальных служащих администрации  сельского поселения Новокарамалинский сельсовет муниципального района Миякинский район и урегулированию конфликта интересов</w:t>
      </w:r>
    </w:p>
    <w:p w:rsidR="00185734" w:rsidRPr="00185734" w:rsidRDefault="00185734" w:rsidP="001857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5734" w:rsidRPr="00185734" w:rsidRDefault="00185734" w:rsidP="003F24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3F2436">
        <w:rPr>
          <w:rFonts w:ascii="Arial" w:hAnsi="Arial" w:cs="Arial"/>
          <w:b/>
          <w:spacing w:val="2"/>
          <w:sz w:val="21"/>
          <w:szCs w:val="21"/>
        </w:rPr>
        <w:t>1</w:t>
      </w:r>
      <w:r w:rsidRPr="003F2436">
        <w:rPr>
          <w:b/>
          <w:spacing w:val="2"/>
        </w:rPr>
        <w:t>.</w:t>
      </w:r>
      <w:r w:rsidRPr="003F2436">
        <w:rPr>
          <w:spacing w:val="2"/>
        </w:rPr>
        <w:t xml:space="preserve"> </w:t>
      </w:r>
      <w:proofErr w:type="gramStart"/>
      <w:r w:rsidRPr="00185734">
        <w:rPr>
          <w:spacing w:val="2"/>
        </w:rPr>
        <w:t>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(далее - комиссии, комиссия), образуемых в органах местного самоуправления в соответствии с </w:t>
      </w:r>
      <w:hyperlink r:id="rId7" w:history="1">
        <w:r w:rsidRPr="003F2436">
          <w:rPr>
            <w:rStyle w:val="a4"/>
            <w:color w:val="auto"/>
            <w:spacing w:val="2"/>
            <w:u w:val="none"/>
          </w:rPr>
          <w:t>Федеральным законом от 2 марта 2007 года N 25-ФЗ "О муниципальной службе в Российской Федерации"</w:t>
        </w:r>
      </w:hyperlink>
      <w:r w:rsidRPr="00185734">
        <w:rPr>
          <w:spacing w:val="2"/>
        </w:rPr>
        <w:t> (далее - </w:t>
      </w:r>
      <w:hyperlink r:id="rId8" w:history="1">
        <w:r w:rsidRPr="003F2436">
          <w:rPr>
            <w:rStyle w:val="a4"/>
            <w:color w:val="auto"/>
            <w:spacing w:val="2"/>
            <w:u w:val="none"/>
          </w:rPr>
          <w:t>Федеральный закон "О муниципальной службе в Российской Федерации"</w:t>
        </w:r>
      </w:hyperlink>
      <w:r w:rsidRPr="003F2436">
        <w:rPr>
          <w:spacing w:val="2"/>
        </w:rPr>
        <w:t>), </w:t>
      </w:r>
      <w:hyperlink r:id="rId9" w:history="1">
        <w:r w:rsidRPr="003F2436">
          <w:rPr>
            <w:rStyle w:val="a4"/>
            <w:color w:val="auto"/>
            <w:spacing w:val="2"/>
            <w:u w:val="none"/>
          </w:rPr>
          <w:t>Федеральным законом от 25 декабря</w:t>
        </w:r>
        <w:proofErr w:type="gramEnd"/>
        <w:r w:rsidRPr="003F2436">
          <w:rPr>
            <w:rStyle w:val="a4"/>
            <w:color w:val="auto"/>
            <w:spacing w:val="2"/>
            <w:u w:val="none"/>
          </w:rPr>
          <w:t xml:space="preserve"> 2008 года N 273-ФЗ "О противодействии коррупции"</w:t>
        </w:r>
      </w:hyperlink>
      <w:r w:rsidRPr="00185734">
        <w:rPr>
          <w:spacing w:val="2"/>
        </w:rPr>
        <w:t> (далее - Федеральный закон "О противодействии коррупции").</w:t>
      </w:r>
    </w:p>
    <w:p w:rsidR="00185734" w:rsidRPr="00185734" w:rsidRDefault="00185734" w:rsidP="003F24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3F2436">
        <w:rPr>
          <w:b/>
          <w:spacing w:val="2"/>
        </w:rPr>
        <w:t>2.</w:t>
      </w:r>
      <w:r w:rsidRPr="00185734">
        <w:rPr>
          <w:spacing w:val="2"/>
        </w:rPr>
        <w:t xml:space="preserve"> Комиссии в своей деятельности руководствуются </w:t>
      </w:r>
      <w:hyperlink r:id="rId10" w:history="1">
        <w:r w:rsidRPr="003F2436">
          <w:rPr>
            <w:rStyle w:val="a4"/>
            <w:color w:val="auto"/>
            <w:spacing w:val="2"/>
            <w:u w:val="none"/>
          </w:rPr>
          <w:t>Конституцией Российской Федерации</w:t>
        </w:r>
      </w:hyperlink>
      <w:r w:rsidRPr="003F2436">
        <w:rPr>
          <w:spacing w:val="2"/>
        </w:rPr>
        <w:t>, </w:t>
      </w:r>
      <w:hyperlink r:id="rId11" w:history="1">
        <w:r w:rsidRPr="003F2436">
          <w:rPr>
            <w:rStyle w:val="a4"/>
            <w:color w:val="auto"/>
            <w:spacing w:val="2"/>
            <w:u w:val="none"/>
          </w:rPr>
          <w:t>Конституцией Республики Башкортостан</w:t>
        </w:r>
      </w:hyperlink>
      <w:r w:rsidRPr="003F2436">
        <w:rPr>
          <w:spacing w:val="2"/>
        </w:rPr>
        <w:t xml:space="preserve">, </w:t>
      </w:r>
      <w:r w:rsidRPr="00185734">
        <w:rPr>
          <w:spacing w:val="2"/>
        </w:rPr>
        <w:t>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3F2436" w:rsidRDefault="00185734" w:rsidP="003F24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3F2436">
        <w:rPr>
          <w:b/>
          <w:spacing w:val="2"/>
        </w:rPr>
        <w:t>3.</w:t>
      </w:r>
      <w:r w:rsidRPr="00185734">
        <w:rPr>
          <w:spacing w:val="2"/>
        </w:rPr>
        <w:t xml:space="preserve"> </w:t>
      </w:r>
      <w:proofErr w:type="gramStart"/>
      <w:r w:rsidRPr="00185734">
        <w:rPr>
          <w:spacing w:val="2"/>
        </w:rPr>
        <w:t>Основной задачей комиссий является содействие органам местного самоуправления:</w:t>
      </w:r>
      <w:r w:rsidRPr="00185734">
        <w:rPr>
          <w:spacing w:val="2"/>
        </w:rPr>
        <w:br/>
        <w:t>а) в обеспечении 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 </w:t>
      </w:r>
      <w:hyperlink r:id="rId12" w:history="1">
        <w:r w:rsidRPr="003F2436">
          <w:rPr>
            <w:rStyle w:val="a4"/>
            <w:color w:val="auto"/>
            <w:spacing w:val="2"/>
            <w:u w:val="none"/>
          </w:rPr>
          <w:t>Федеральным законом "О муниципальной службе в Российской Федерации"</w:t>
        </w:r>
      </w:hyperlink>
      <w:r w:rsidRPr="00185734">
        <w:rPr>
          <w:spacing w:val="2"/>
        </w:rPr>
        <w:t>, Федеральным законом "О противодействии коррупции", другими федеральными законами (далее - требования к служебному поведению и (или) требования об урегулировании конфликта</w:t>
      </w:r>
      <w:proofErr w:type="gramEnd"/>
      <w:r w:rsidRPr="00185734">
        <w:rPr>
          <w:spacing w:val="2"/>
        </w:rPr>
        <w:t xml:space="preserve"> интересов);</w:t>
      </w:r>
      <w:r w:rsidRPr="00185734">
        <w:rPr>
          <w:spacing w:val="2"/>
        </w:rPr>
        <w:br/>
        <w:t>б) в осуществлении в органе местного самоуправления мер по предупреждению коррупции.</w:t>
      </w:r>
    </w:p>
    <w:p w:rsidR="00185734" w:rsidRPr="00185734" w:rsidRDefault="00185734" w:rsidP="003F24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3F2436">
        <w:rPr>
          <w:b/>
          <w:spacing w:val="2"/>
        </w:rPr>
        <w:t>4.</w:t>
      </w:r>
      <w:r w:rsidRPr="00185734">
        <w:rPr>
          <w:spacing w:val="2"/>
        </w:rPr>
        <w:t xml:space="preserve"> 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185734" w:rsidRPr="00185734" w:rsidRDefault="00185734" w:rsidP="003F24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3F2436">
        <w:rPr>
          <w:b/>
          <w:spacing w:val="2"/>
        </w:rPr>
        <w:t>5.</w:t>
      </w:r>
      <w:r w:rsidRPr="00185734">
        <w:rPr>
          <w:spacing w:val="2"/>
        </w:rPr>
        <w:t xml:space="preserve"> 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  <w:r w:rsidRPr="00185734">
        <w:rPr>
          <w:spacing w:val="2"/>
        </w:rPr>
        <w:br/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</w:t>
      </w:r>
      <w:r w:rsidRPr="00185734">
        <w:rPr>
          <w:spacing w:val="2"/>
        </w:rPr>
        <w:lastRenderedPageBreak/>
        <w:t>отсутствие председателя комиссии его обязанности исполняет заместитель председателя комиссии.</w:t>
      </w:r>
    </w:p>
    <w:p w:rsidR="003F2436" w:rsidRDefault="00185734" w:rsidP="003F24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3F2436">
        <w:rPr>
          <w:b/>
          <w:spacing w:val="2"/>
        </w:rPr>
        <w:t>6.</w:t>
      </w:r>
      <w:r w:rsidR="003F2436">
        <w:rPr>
          <w:b/>
          <w:spacing w:val="2"/>
        </w:rPr>
        <w:t xml:space="preserve"> </w:t>
      </w:r>
      <w:r w:rsidR="003F2436">
        <w:rPr>
          <w:spacing w:val="2"/>
        </w:rPr>
        <w:t xml:space="preserve">В </w:t>
      </w:r>
      <w:r w:rsidRPr="00185734">
        <w:rPr>
          <w:spacing w:val="2"/>
        </w:rPr>
        <w:t>состав комиссии входят:</w:t>
      </w:r>
      <w:r w:rsidRPr="00185734">
        <w:rPr>
          <w:spacing w:val="2"/>
        </w:rPr>
        <w:br/>
        <w:t>а) председатель комиссии - заместитель руководителя органа местного самоуправления;</w:t>
      </w:r>
      <w:r w:rsidRPr="00185734">
        <w:rPr>
          <w:spacing w:val="2"/>
        </w:rPr>
        <w:br/>
        <w:t>б) заместитель председателя комиссии, назначаемый руководителем органа местного самоуправления из числа членов комиссии, замещающих должности муниципальной службы в органе местного самоуправления;</w:t>
      </w:r>
      <w:r w:rsidRPr="00185734">
        <w:rPr>
          <w:spacing w:val="2"/>
        </w:rPr>
        <w:br/>
      </w:r>
      <w:proofErr w:type="gramStart"/>
      <w:r w:rsidRPr="00185734">
        <w:rPr>
          <w:spacing w:val="2"/>
        </w:rPr>
        <w:t>в) секретарь комиссии -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самоуправления, ответственное за работу по профилактике коррупционных и иных правонарушений;</w:t>
      </w:r>
      <w:r w:rsidRPr="00185734">
        <w:rPr>
          <w:spacing w:val="2"/>
        </w:rPr>
        <w:br/>
        <w:t>г) члены комиссии - муниципальные служащие подразделения по вопросам муниципальной службы и кадров, юридического (правового) подразделения, других подразделений органа местного самоуправления, определяемые его руководителем.</w:t>
      </w:r>
      <w:proofErr w:type="gramEnd"/>
    </w:p>
    <w:p w:rsidR="00185734" w:rsidRPr="00185734" w:rsidRDefault="00185734" w:rsidP="003F24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3F2436">
        <w:rPr>
          <w:b/>
          <w:spacing w:val="2"/>
        </w:rPr>
        <w:t>7.</w:t>
      </w:r>
      <w:r w:rsidRPr="00185734">
        <w:rPr>
          <w:spacing w:val="2"/>
        </w:rPr>
        <w:t xml:space="preserve"> В состав комиссии также могут быть включены представители научных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185734" w:rsidRPr="00185734" w:rsidRDefault="00185734" w:rsidP="0018573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3F2436">
        <w:rPr>
          <w:b/>
          <w:spacing w:val="2"/>
        </w:rPr>
        <w:t>8.</w:t>
      </w:r>
      <w:r w:rsidRPr="00185734">
        <w:rPr>
          <w:spacing w:val="2"/>
        </w:rPr>
        <w:t xml:space="preserve"> В сельских (городских) поселениях, находящихся в составе муниципального района, по соглашению соответствующих поселений может быть создана </w:t>
      </w:r>
      <w:proofErr w:type="spellStart"/>
      <w:r w:rsidRPr="00185734">
        <w:rPr>
          <w:spacing w:val="2"/>
        </w:rPr>
        <w:t>межпоселенческая</w:t>
      </w:r>
      <w:proofErr w:type="spellEnd"/>
      <w:r w:rsidRPr="00185734">
        <w:rPr>
          <w:spacing w:val="2"/>
        </w:rPr>
        <w:t xml:space="preserve"> комиссия.</w:t>
      </w:r>
    </w:p>
    <w:p w:rsidR="00185734" w:rsidRPr="00185734" w:rsidRDefault="00185734" w:rsidP="003F24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3F2436">
        <w:rPr>
          <w:b/>
          <w:spacing w:val="2"/>
        </w:rPr>
        <w:t>9.</w:t>
      </w:r>
      <w:r w:rsidRPr="00185734">
        <w:rPr>
          <w:spacing w:val="2"/>
        </w:rPr>
        <w:t xml:space="preserve"> В состав комиссии органа местного самоуправления сельского (городского) поселения, находящегося в составе муниципального района, </w:t>
      </w:r>
      <w:proofErr w:type="spellStart"/>
      <w:r w:rsidRPr="00185734">
        <w:rPr>
          <w:spacing w:val="2"/>
        </w:rPr>
        <w:t>межпоселенческой</w:t>
      </w:r>
      <w:proofErr w:type="spellEnd"/>
      <w:r w:rsidRPr="00185734">
        <w:rPr>
          <w:spacing w:val="2"/>
        </w:rPr>
        <w:t xml:space="preserve"> комиссии могут быть включены по согласованию руководители и специалисты муниципальных предприятий и учреждений, а также представители администрации соответствующего муниципального района.</w:t>
      </w:r>
    </w:p>
    <w:p w:rsidR="00185734" w:rsidRPr="00185734" w:rsidRDefault="00185734" w:rsidP="003F243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3F2436">
        <w:rPr>
          <w:b/>
          <w:spacing w:val="2"/>
        </w:rPr>
        <w:t>10.</w:t>
      </w:r>
      <w:r w:rsidRPr="00185734">
        <w:rPr>
          <w:spacing w:val="2"/>
        </w:rPr>
        <w:t xml:space="preserve"> Руководитель органа местного самоуправления может приня</w:t>
      </w:r>
      <w:r w:rsidR="003F2436">
        <w:rPr>
          <w:spacing w:val="2"/>
        </w:rPr>
        <w:t xml:space="preserve">ть решение о включении в состав </w:t>
      </w:r>
      <w:r w:rsidRPr="00185734">
        <w:rPr>
          <w:spacing w:val="2"/>
        </w:rPr>
        <w:t>комиссии:</w:t>
      </w:r>
      <w:r w:rsidR="003F2436">
        <w:rPr>
          <w:spacing w:val="2"/>
        </w:rPr>
        <w:t xml:space="preserve">                    </w:t>
      </w:r>
      <w:r w:rsidRPr="00185734">
        <w:rPr>
          <w:spacing w:val="2"/>
        </w:rPr>
        <w:br/>
        <w:t>а) представителя общественной организации ветеранов, созданной в органе местного самоуправления;</w:t>
      </w:r>
      <w:r w:rsidRPr="00185734">
        <w:rPr>
          <w:spacing w:val="2"/>
        </w:rPr>
        <w:br/>
        <w:t>б) представителя профсоюзной организации, действующей в установленном порядке в органе местного самоуправления.</w:t>
      </w:r>
    </w:p>
    <w:p w:rsidR="00185734" w:rsidRPr="00185734" w:rsidRDefault="00185734" w:rsidP="003F24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3F2436">
        <w:rPr>
          <w:b/>
          <w:spacing w:val="2"/>
        </w:rPr>
        <w:t>11.</w:t>
      </w:r>
      <w:r w:rsidRPr="00185734">
        <w:rPr>
          <w:spacing w:val="2"/>
        </w:rPr>
        <w:t xml:space="preserve"> </w:t>
      </w:r>
      <w:proofErr w:type="gramStart"/>
      <w:r w:rsidRPr="00185734">
        <w:rPr>
          <w:spacing w:val="2"/>
        </w:rPr>
        <w:t>Лица, указанные в пунктах 7 и 10 настоящего Положения,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  <w:proofErr w:type="gramEnd"/>
    </w:p>
    <w:p w:rsidR="003F2436" w:rsidRDefault="00185734" w:rsidP="003F24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3F2436">
        <w:rPr>
          <w:b/>
          <w:spacing w:val="2"/>
        </w:rPr>
        <w:t>12.</w:t>
      </w:r>
      <w:r w:rsidRPr="00185734">
        <w:rPr>
          <w:spacing w:val="2"/>
        </w:rPr>
        <w:t xml:space="preserve">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185734" w:rsidRPr="00185734" w:rsidRDefault="00185734" w:rsidP="003F24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lastRenderedPageBreak/>
        <w:br/>
      </w:r>
      <w:r w:rsidRPr="003F2436">
        <w:rPr>
          <w:b/>
          <w:spacing w:val="2"/>
        </w:rPr>
        <w:t>13.</w:t>
      </w:r>
      <w:r w:rsidRPr="00185734">
        <w:rPr>
          <w:spacing w:val="2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85734" w:rsidRPr="00185734" w:rsidRDefault="00185734" w:rsidP="003F24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3F2436">
        <w:rPr>
          <w:b/>
          <w:spacing w:val="2"/>
        </w:rPr>
        <w:t>14.</w:t>
      </w:r>
      <w:r w:rsidRPr="00185734">
        <w:rPr>
          <w:spacing w:val="2"/>
        </w:rPr>
        <w:t xml:space="preserve"> </w:t>
      </w:r>
      <w:proofErr w:type="gramStart"/>
      <w:r w:rsidRPr="00185734">
        <w:rPr>
          <w:spacing w:val="2"/>
        </w:rPr>
        <w:t>В заседаниях комиссии с правом совещательного голоса участвуют:</w:t>
      </w:r>
      <w:r w:rsidRPr="00185734">
        <w:rPr>
          <w:spacing w:val="2"/>
        </w:rPr>
        <w:br/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  <w:r w:rsidRPr="00185734">
        <w:rPr>
          <w:spacing w:val="2"/>
        </w:rPr>
        <w:br/>
        <w:t xml:space="preserve"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</w:t>
      </w:r>
      <w:proofErr w:type="gramStart"/>
      <w:r w:rsidRPr="00185734">
        <w:rPr>
          <w:spacing w:val="2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85734" w:rsidRPr="00185734" w:rsidRDefault="00185734" w:rsidP="003F243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15.</w:t>
      </w:r>
      <w:r w:rsidRPr="00185734">
        <w:rPr>
          <w:spacing w:val="2"/>
        </w:rPr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185734" w:rsidRPr="00185734" w:rsidRDefault="00185734" w:rsidP="0018573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16.</w:t>
      </w:r>
      <w:r w:rsidRPr="00185734">
        <w:rPr>
          <w:spacing w:val="2"/>
        </w:rPr>
        <w:t xml:space="preserve">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17.</w:t>
      </w:r>
      <w:r w:rsidRPr="00185734">
        <w:rPr>
          <w:spacing w:val="2"/>
        </w:rPr>
        <w:t xml:space="preserve"> </w:t>
      </w:r>
      <w:proofErr w:type="gramStart"/>
      <w:r w:rsidRPr="00185734">
        <w:rPr>
          <w:spacing w:val="2"/>
        </w:rPr>
        <w:t>Основаниями для проведения заседания комиссии являются:</w:t>
      </w:r>
      <w:r w:rsidRPr="00185734">
        <w:rPr>
          <w:spacing w:val="2"/>
        </w:rPr>
        <w:br/>
        <w:t>а) представление руководителем органа местного самоуправления в соответствии с подпунктом "г" пункта 21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"О муниципальной службе в Республике Башкортостан" (далее - Положение о</w:t>
      </w:r>
      <w:proofErr w:type="gramEnd"/>
      <w:r w:rsidRPr="00185734">
        <w:rPr>
          <w:spacing w:val="2"/>
        </w:rPr>
        <w:t xml:space="preserve"> проверке достоверности и полноты сведений), материалов проверки, свидетельствующих:</w:t>
      </w:r>
      <w:r w:rsidRPr="00185734">
        <w:rPr>
          <w:spacing w:val="2"/>
        </w:rPr>
        <w:br/>
        <w:t>о представлении муниципальным служащим недостоверных или неполных сведений, предусмотренных подпунктом "а" пункта 1 Положения о проверке достоверности и полноты сведений;</w:t>
      </w:r>
      <w:r w:rsidRPr="00185734">
        <w:rPr>
          <w:spacing w:val="2"/>
        </w:rPr>
        <w:br/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  <w:r w:rsidRPr="00185734">
        <w:rPr>
          <w:spacing w:val="2"/>
        </w:rPr>
        <w:br/>
      </w:r>
      <w:proofErr w:type="gramStart"/>
      <w:r w:rsidRPr="00185734">
        <w:rPr>
          <w:spacing w:val="2"/>
        </w:rPr>
        <w:t xml:space="preserve"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</w:t>
      </w:r>
      <w:r w:rsidRPr="00185734">
        <w:rPr>
          <w:spacing w:val="2"/>
        </w:rPr>
        <w:lastRenderedPageBreak/>
        <w:t>коррупционных и иных правонарушений, в порядке, установленном нормативным правовым актом органа местного самоуправления:</w:t>
      </w:r>
      <w:r w:rsidRPr="00185734">
        <w:rPr>
          <w:spacing w:val="2"/>
        </w:rPr>
        <w:br/>
        <w:t>обращение гражданина, замещавшего в органе местного самоуправления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</w:t>
      </w:r>
      <w:proofErr w:type="gramEnd"/>
      <w:r w:rsidRPr="00185734">
        <w:rPr>
          <w:spacing w:val="2"/>
        </w:rPr>
        <w:t xml:space="preserve">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r w:rsidRPr="00185734">
        <w:rPr>
          <w:spacing w:val="2"/>
        </w:rPr>
        <w:br/>
        <w:t>заявление муниципального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  <w:r w:rsidRPr="00185734">
        <w:rPr>
          <w:spacing w:val="2"/>
        </w:rPr>
        <w:br/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185734">
        <w:rPr>
          <w:spacing w:val="2"/>
        </w:rPr>
        <w:br/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  <w:r w:rsidRPr="00185734">
        <w:rPr>
          <w:spacing w:val="2"/>
        </w:rPr>
        <w:br/>
      </w:r>
      <w:proofErr w:type="gramStart"/>
      <w:r w:rsidRPr="00185734">
        <w:rPr>
          <w:spacing w:val="2"/>
        </w:rPr>
        <w:t>г) поступившее в соответствии с частью 4 статьи 12 Федерального закона "О противодействии коррупции" и статьей 64.1 </w:t>
      </w:r>
      <w:hyperlink r:id="rId13" w:history="1">
        <w:r w:rsidRPr="009B0ED7">
          <w:rPr>
            <w:rStyle w:val="a4"/>
            <w:color w:val="auto"/>
            <w:spacing w:val="2"/>
            <w:u w:val="none"/>
          </w:rPr>
          <w:t>Трудового кодекса Российской Федерации</w:t>
        </w:r>
      </w:hyperlink>
      <w:r w:rsidRPr="00185734">
        <w:rPr>
          <w:spacing w:val="2"/>
        </w:rPr>
        <w:t> 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</w:t>
      </w:r>
      <w:proofErr w:type="gramEnd"/>
      <w:r w:rsidRPr="00185734">
        <w:rPr>
          <w:spacing w:val="2"/>
        </w:rPr>
        <w:t xml:space="preserve"> </w:t>
      </w:r>
      <w:proofErr w:type="gramStart"/>
      <w:r w:rsidRPr="00185734">
        <w:rPr>
          <w:spacing w:val="2"/>
        </w:rPr>
        <w:t>его должностные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</w:t>
      </w:r>
      <w:proofErr w:type="gramEnd"/>
      <w:r w:rsidRPr="00185734">
        <w:rPr>
          <w:spacing w:val="2"/>
        </w:rPr>
        <w:t xml:space="preserve"> или некоммерческой организации комиссией не рассматривался.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17.1.</w:t>
      </w:r>
      <w:r w:rsidRPr="00185734">
        <w:rPr>
          <w:spacing w:val="2"/>
        </w:rPr>
        <w:t xml:space="preserve"> Обращение, указанное в абзаце втором подпункта "б" пункта 17 настоящего Положения, подается гражданином, замещавшим должность муниципальной службы в органе местного самоуправления, в кадровую службу органа местного самоуправления. </w:t>
      </w:r>
      <w:proofErr w:type="gramStart"/>
      <w:r w:rsidRPr="00185734">
        <w:rPr>
          <w:spacing w:val="2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185734">
        <w:rPr>
          <w:spacing w:val="2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</w:t>
      </w:r>
      <w:r w:rsidRPr="00185734">
        <w:rPr>
          <w:spacing w:val="2"/>
        </w:rPr>
        <w:lastRenderedPageBreak/>
        <w:t>мотивированное заключение по существу обращения с учетом требований статьи 12 Федерального закона "О противодействии коррупции".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17.2.</w:t>
      </w:r>
      <w:r w:rsidRPr="00185734">
        <w:rPr>
          <w:spacing w:val="2"/>
        </w:rPr>
        <w:t xml:space="preserve"> Обращение, указанное в абзаце втором подпункта "б" пункта 17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17.3.</w:t>
      </w:r>
      <w:r w:rsidRPr="00185734">
        <w:rPr>
          <w:spacing w:val="2"/>
        </w:rPr>
        <w:t xml:space="preserve"> Уведомление, указанное в подпункте "г" пункта 17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"О противодействии коррупции".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17.4.</w:t>
      </w:r>
      <w:r w:rsidRPr="00185734">
        <w:rPr>
          <w:spacing w:val="2"/>
        </w:rPr>
        <w:t xml:space="preserve"> Уведомление, указанное в абзаце четвертом подпункта "б" пункта 17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17.5.</w:t>
      </w:r>
      <w:r w:rsidRPr="00185734">
        <w:rPr>
          <w:spacing w:val="2"/>
        </w:rPr>
        <w:t xml:space="preserve"> </w:t>
      </w:r>
      <w:proofErr w:type="gramStart"/>
      <w:r w:rsidRPr="00185734">
        <w:rPr>
          <w:spacing w:val="2"/>
        </w:rPr>
        <w:t>При подготовке мотивированного заключения по результатам рассмотрения обращения, указанного в абзаце втором подпункта "б" пункта 17 настоящего Положения, или уведомлений, указанных в абзаце четвертом подпункта "б" и подпункте "г" пункта 17 настоящего Положения, должностные лица кадрового подразделения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</w:t>
      </w:r>
      <w:proofErr w:type="gramEnd"/>
      <w:r w:rsidRPr="00185734">
        <w:rPr>
          <w:spacing w:val="2"/>
        </w:rPr>
        <w:t xml:space="preserve"> самоуправления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85734" w:rsidRPr="00185734" w:rsidRDefault="00185734" w:rsidP="0018573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17.6.</w:t>
      </w:r>
      <w:r w:rsidRPr="00185734">
        <w:rPr>
          <w:spacing w:val="2"/>
        </w:rPr>
        <w:t xml:space="preserve"> Мотивированные заключения, предусмотренные пунктами 17.1, 17.3 и 17.4 настоящего Положения, должны содержать: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  <w:t>а) информацию, изложенную в обращениях или уведомлениях, указанных в абзацах втором и четвертом подпункта "б" и подпункте "г" пункта 17 настоящего Положения;</w:t>
      </w:r>
      <w:r w:rsidRPr="00185734">
        <w:rPr>
          <w:spacing w:val="2"/>
        </w:rPr>
        <w:br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  <w:r w:rsidRPr="00185734">
        <w:rPr>
          <w:spacing w:val="2"/>
        </w:rPr>
        <w:br/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"б" и подпункте "г" пункта 17 настоящего Положения, а также рекомендации для принятия одного из решений в соответствии с пунктами 25, 25.1, 26.1 настоящего Положения или иного решения.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18.</w:t>
      </w:r>
      <w:r w:rsidRPr="00185734">
        <w:rPr>
          <w:spacing w:val="2"/>
        </w:rPr>
        <w:t xml:space="preserve"> Комиссия не рассматривает сообщения о преступлениях и административных </w:t>
      </w:r>
      <w:r w:rsidRPr="00185734">
        <w:rPr>
          <w:spacing w:val="2"/>
        </w:rPr>
        <w:lastRenderedPageBreak/>
        <w:t>правонарушениях, а также анонимные обращения, не проводит проверки по фактам нарушения служебной дисциплины.</w:t>
      </w:r>
    </w:p>
    <w:p w:rsidR="009B0ED7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19.</w:t>
      </w:r>
      <w:r w:rsidRPr="00185734">
        <w:rPr>
          <w:spacing w:val="2"/>
        </w:rPr>
        <w:t xml:space="preserve">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  <w:r w:rsidRPr="00185734">
        <w:rPr>
          <w:spacing w:val="2"/>
        </w:rPr>
        <w:br/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19.1 и 19.2 настоящего Положения;</w:t>
      </w:r>
    </w:p>
    <w:p w:rsidR="00185734" w:rsidRPr="00185734" w:rsidRDefault="00185734" w:rsidP="009B0ED7">
      <w:pPr>
        <w:pStyle w:val="formattext"/>
        <w:shd w:val="clear" w:color="auto" w:fill="FFFFFF"/>
        <w:tabs>
          <w:tab w:val="left" w:pos="3450"/>
        </w:tabs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proofErr w:type="gramStart"/>
      <w:r w:rsidRPr="00185734">
        <w:rPr>
          <w:spacing w:val="2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</w:t>
      </w:r>
      <w:proofErr w:type="gramEnd"/>
      <w:r w:rsidRPr="00185734">
        <w:rPr>
          <w:spacing w:val="2"/>
        </w:rPr>
        <w:t xml:space="preserve"> с результатами ее проверки;</w:t>
      </w:r>
      <w:r w:rsidRPr="00185734">
        <w:rPr>
          <w:spacing w:val="2"/>
        </w:rPr>
        <w:br/>
        <w:t>в) рассматривает ходатайства о приглашении на заседание комиссии лиц, указанных в подпункте "б" пункта 14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19.1.</w:t>
      </w:r>
      <w:r w:rsidRPr="00185734">
        <w:rPr>
          <w:spacing w:val="2"/>
        </w:rPr>
        <w:t xml:space="preserve"> Заседание комиссии по рассмотрению заявления, указанного в абзаце третьем подпункта "б" пункта 17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19.2.</w:t>
      </w:r>
      <w:r w:rsidRPr="00185734">
        <w:rPr>
          <w:spacing w:val="2"/>
        </w:rPr>
        <w:t xml:space="preserve"> Уведомление, указанное в подпункте "г" пункта 17 настоящего Положения, рассматривается на очередном (плановом) заседании комиссии.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20.</w:t>
      </w:r>
      <w:r w:rsidRPr="00185734">
        <w:rPr>
          <w:spacing w:val="2"/>
        </w:rPr>
        <w:t xml:space="preserve">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"б" пункта 17 настоящего Положения.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20.1.</w:t>
      </w:r>
      <w:r w:rsidRPr="00185734">
        <w:rPr>
          <w:spacing w:val="2"/>
        </w:rPr>
        <w:t xml:space="preserve"> Заседания комиссии могут проводиться в отсутствие муниципального служащего или гражданина в случае:</w:t>
      </w:r>
      <w:r w:rsidRPr="00185734">
        <w:rPr>
          <w:spacing w:val="2"/>
        </w:rPr>
        <w:br/>
        <w:t>а) если в обращении, заявлении или уведомлении, предусмотренных подпунктом "б" пункта 17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  <w:r w:rsidRPr="00185734">
        <w:rPr>
          <w:spacing w:val="2"/>
        </w:rPr>
        <w:br/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21.</w:t>
      </w:r>
      <w:r w:rsidRPr="00185734">
        <w:rPr>
          <w:spacing w:val="2"/>
        </w:rPr>
        <w:t xml:space="preserve"> На заседании комиссии заслушиваются пояснения муниципального служащего или </w:t>
      </w:r>
      <w:r w:rsidRPr="00185734">
        <w:rPr>
          <w:spacing w:val="2"/>
        </w:rPr>
        <w:lastRenderedPageBreak/>
        <w:t>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85734" w:rsidRPr="00185734" w:rsidRDefault="00185734" w:rsidP="0018573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22.</w:t>
      </w:r>
      <w:r w:rsidRPr="00185734">
        <w:rPr>
          <w:spacing w:val="2"/>
        </w:rPr>
        <w:t xml:space="preserve">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23.</w:t>
      </w:r>
      <w:r w:rsidRPr="00185734">
        <w:rPr>
          <w:spacing w:val="2"/>
        </w:rPr>
        <w:t xml:space="preserve"> По итогам рассмотрения вопроса, указанного в абзаце втором подпункта "а" пункта 17 настоящего Положения, комиссия принимает одно из следующих решений:</w:t>
      </w:r>
      <w:r w:rsidRPr="00185734">
        <w:rPr>
          <w:spacing w:val="2"/>
        </w:rPr>
        <w:br/>
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достоверными и полными;</w:t>
      </w:r>
      <w:r w:rsidRPr="00185734">
        <w:rPr>
          <w:spacing w:val="2"/>
        </w:rPr>
        <w:br/>
        <w:t>б)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24.</w:t>
      </w:r>
      <w:r w:rsidRPr="00185734">
        <w:rPr>
          <w:spacing w:val="2"/>
        </w:rPr>
        <w:t xml:space="preserve"> </w:t>
      </w:r>
      <w:proofErr w:type="gramStart"/>
      <w:r w:rsidRPr="00185734">
        <w:rPr>
          <w:spacing w:val="2"/>
        </w:rPr>
        <w:t>По итогам рассмотрения вопроса, указанного в абзаце третьем подпункта "а" пункта 17 настоящего Положения, комиссия принимает одно из следующих решений:</w:t>
      </w:r>
      <w:r w:rsidRPr="00185734">
        <w:rPr>
          <w:spacing w:val="2"/>
        </w:rPr>
        <w:br/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  <w:r w:rsidRPr="00185734">
        <w:rPr>
          <w:spacing w:val="2"/>
        </w:rPr>
        <w:br/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  <w:proofErr w:type="gramEnd"/>
      <w:r w:rsidRPr="00185734">
        <w:rPr>
          <w:spacing w:val="2"/>
        </w:rPr>
        <w:t xml:space="preserve">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25.</w:t>
      </w:r>
      <w:r w:rsidRPr="00185734">
        <w:rPr>
          <w:spacing w:val="2"/>
        </w:rPr>
        <w:t xml:space="preserve"> </w:t>
      </w:r>
      <w:proofErr w:type="gramStart"/>
      <w:r w:rsidRPr="00185734">
        <w:rPr>
          <w:spacing w:val="2"/>
        </w:rPr>
        <w:t>По итогам рассмотрения вопроса, указанного в абзаце втором подпункта "б" пункта 17 настоящего Положения, комиссия принимает одно из следующих решений:</w:t>
      </w:r>
      <w:r w:rsidRPr="00185734">
        <w:rPr>
          <w:spacing w:val="2"/>
        </w:rPr>
        <w:br/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  <w:r w:rsidRPr="00185734">
        <w:rPr>
          <w:spacing w:val="2"/>
        </w:rPr>
        <w:br/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25.1.</w:t>
      </w:r>
      <w:r w:rsidRPr="00185734">
        <w:rPr>
          <w:spacing w:val="2"/>
        </w:rPr>
        <w:t xml:space="preserve"> По итогам рассмотрения вопроса, указанного в абзаце четвертом подпункта "б" пункта 17 настоящего Положения, комиссия принимает одно из следующих решений:</w:t>
      </w:r>
      <w:r w:rsidRPr="00185734">
        <w:rPr>
          <w:spacing w:val="2"/>
        </w:rPr>
        <w:br/>
        <w:t>а) признать, что при исполнении муниципальным служащим должностных обязанностей конфликт интересов отсутствует;</w:t>
      </w:r>
      <w:r w:rsidRPr="00185734">
        <w:rPr>
          <w:spacing w:val="2"/>
        </w:rPr>
        <w:br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органа местного самоуправления принять меры по урегулированию конфликта интересов или по недопущению его возникновения;</w:t>
      </w:r>
      <w:r w:rsidRPr="00185734">
        <w:rPr>
          <w:spacing w:val="2"/>
        </w:rPr>
        <w:br/>
      </w:r>
      <w:r w:rsidRPr="00185734">
        <w:rPr>
          <w:spacing w:val="2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26.</w:t>
      </w:r>
      <w:r w:rsidRPr="00185734">
        <w:rPr>
          <w:spacing w:val="2"/>
        </w:rPr>
        <w:t xml:space="preserve"> По итогам рассмотрения вопроса, указанного в абзаце третьем подпункта "б" пункта 17 настоящего Положения, комиссия принимает одно из следующих решений:</w:t>
      </w:r>
      <w:r w:rsidRPr="00185734">
        <w:rPr>
          <w:spacing w:val="2"/>
        </w:rPr>
        <w:br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Pr="00185734">
        <w:rPr>
          <w:spacing w:val="2"/>
        </w:rPr>
        <w:br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r w:rsidRPr="00185734">
        <w:rPr>
          <w:spacing w:val="2"/>
        </w:rPr>
        <w:br/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26.1.</w:t>
      </w:r>
      <w:r w:rsidRPr="00185734">
        <w:rPr>
          <w:spacing w:val="2"/>
        </w:rPr>
        <w:t xml:space="preserve"> По итогам рассмотрения вопросов, указанных в подпунктах "а", "б" пункта 17 настоящего Положения, при наличии к тому оснований комиссия может принять иное решение, чем это предусмотрено пунктами 23 - 26 настоящего Положения. Основания и мотивы принятия такого решения должны быть отражены в протоколе заседания комиссии.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26.2.</w:t>
      </w:r>
      <w:r w:rsidRPr="00185734">
        <w:rPr>
          <w:spacing w:val="2"/>
        </w:rPr>
        <w:t xml:space="preserve"> </w:t>
      </w:r>
      <w:proofErr w:type="gramStart"/>
      <w:r w:rsidRPr="00185734">
        <w:rPr>
          <w:spacing w:val="2"/>
        </w:rPr>
        <w:t>По итогам рассмотрения вопроса, указанного в подпункте "г" пункта 17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  <w:r w:rsidRPr="00185734">
        <w:rPr>
          <w:spacing w:val="2"/>
        </w:rPr>
        <w:br/>
        <w:t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статьи 12</w:t>
      </w:r>
      <w:proofErr w:type="gramEnd"/>
      <w:r w:rsidRPr="00185734">
        <w:rPr>
          <w:spacing w:val="2"/>
        </w:rPr>
        <w:t xml:space="preserve"> 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  <w:r w:rsidRPr="00185734">
        <w:rPr>
          <w:spacing w:val="2"/>
        </w:rPr>
        <w:br/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r w:rsidRPr="00185734">
        <w:rPr>
          <w:spacing w:val="2"/>
        </w:rPr>
        <w:br/>
        <w:t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lastRenderedPageBreak/>
        <w:br/>
      </w:r>
      <w:r w:rsidRPr="009B0ED7">
        <w:rPr>
          <w:b/>
          <w:spacing w:val="2"/>
        </w:rPr>
        <w:t>27.</w:t>
      </w:r>
      <w:r w:rsidRPr="00185734">
        <w:rPr>
          <w:spacing w:val="2"/>
        </w:rPr>
        <w:t xml:space="preserve"> По итогам рассмотрения вопроса, предусмотренного подпунктом "в" пункта 17 настоящего Положения, комиссия принимает соответствующее решение.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28.</w:t>
      </w:r>
      <w:r w:rsidRPr="00185734">
        <w:rPr>
          <w:spacing w:val="2"/>
        </w:rPr>
        <w:t xml:space="preserve"> Для исполнения решений комиссии могут быть подготовлены проекты нормативных правовых актов органов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29.</w:t>
      </w:r>
      <w:r w:rsidRPr="00185734">
        <w:rPr>
          <w:spacing w:val="2"/>
        </w:rPr>
        <w:t xml:space="preserve"> Решения комиссии по вопросам, указанным в пункте 17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30</w:t>
      </w:r>
      <w:r w:rsidRPr="00185734">
        <w:rPr>
          <w:spacing w:val="2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17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"б" пункта 17 настоящего Положения, носит обязательный характер.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31</w:t>
      </w:r>
      <w:r w:rsidRPr="00185734">
        <w:rPr>
          <w:spacing w:val="2"/>
        </w:rPr>
        <w:t xml:space="preserve">. </w:t>
      </w:r>
      <w:proofErr w:type="gramStart"/>
      <w:r w:rsidRPr="00185734">
        <w:rPr>
          <w:spacing w:val="2"/>
        </w:rPr>
        <w:t>В протоколе заседания комиссии указываются:</w:t>
      </w:r>
      <w:r w:rsidRPr="00185734">
        <w:rPr>
          <w:spacing w:val="2"/>
        </w:rPr>
        <w:br/>
        <w:t>а) дата заседания комиссии, фамилии, имена, отчества членов комиссии и других лиц, присутствовавших на заседании;</w:t>
      </w:r>
      <w:r w:rsidRPr="00185734">
        <w:rPr>
          <w:spacing w:val="2"/>
        </w:rPr>
        <w:br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  <w:r w:rsidRPr="00185734">
        <w:rPr>
          <w:spacing w:val="2"/>
        </w:rPr>
        <w:br/>
      </w:r>
      <w:proofErr w:type="gramStart"/>
      <w:r w:rsidRPr="00185734">
        <w:rPr>
          <w:spacing w:val="2"/>
        </w:rPr>
        <w:t>в) предъявляемые к муниципальному служащему претензии, материалы, на которых они основываются;</w:t>
      </w:r>
      <w:r w:rsidRPr="00185734">
        <w:rPr>
          <w:spacing w:val="2"/>
        </w:rPr>
        <w:br/>
        <w:t>г) содержание пояснений муниципального служащего и других лиц по существу предъявляемых претензий;</w:t>
      </w:r>
      <w:r w:rsidRPr="00185734">
        <w:rPr>
          <w:spacing w:val="2"/>
        </w:rPr>
        <w:br/>
        <w:t>д) фамилии, имена, отчества выступивших на заседании лиц и краткое изложение их выступлений;</w:t>
      </w:r>
      <w:r w:rsidRPr="00185734">
        <w:rPr>
          <w:spacing w:val="2"/>
        </w:rPr>
        <w:br/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  <w:proofErr w:type="gramEnd"/>
      <w:r w:rsidRPr="00185734">
        <w:rPr>
          <w:spacing w:val="2"/>
        </w:rPr>
        <w:br/>
        <w:t>ж) другие сведения;</w:t>
      </w:r>
      <w:r w:rsidRPr="00185734">
        <w:rPr>
          <w:spacing w:val="2"/>
        </w:rPr>
        <w:br/>
        <w:t>з) результаты голосования;</w:t>
      </w:r>
      <w:r w:rsidRPr="00185734">
        <w:rPr>
          <w:spacing w:val="2"/>
        </w:rPr>
        <w:br/>
        <w:t>и) решение и обоснование его принятия.</w:t>
      </w:r>
    </w:p>
    <w:p w:rsidR="009B0ED7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32.</w:t>
      </w:r>
      <w:r w:rsidRPr="00185734">
        <w:rPr>
          <w:spacing w:val="2"/>
        </w:rPr>
        <w:t xml:space="preserve">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33.</w:t>
      </w:r>
      <w:r w:rsidRPr="00185734">
        <w:rPr>
          <w:spacing w:val="2"/>
        </w:rPr>
        <w:t xml:space="preserve"> Копии протокола заседания комиссии в 7-дневный срок со дня заседания направляются руководителю органа местного самоуправления,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lastRenderedPageBreak/>
        <w:br/>
      </w:r>
      <w:r w:rsidRPr="009B0ED7">
        <w:rPr>
          <w:b/>
          <w:spacing w:val="2"/>
        </w:rPr>
        <w:t>34.</w:t>
      </w:r>
      <w:r w:rsidRPr="00185734">
        <w:rPr>
          <w:spacing w:val="2"/>
        </w:rPr>
        <w:t xml:space="preserve"> Руководитель органа местного самоуправления обязан рассмотреть протокол заседания комиссии и вправе учесть в пределах своей </w:t>
      </w:r>
      <w:proofErr w:type="gramStart"/>
      <w:r w:rsidRPr="00185734">
        <w:rPr>
          <w:spacing w:val="2"/>
        </w:rPr>
        <w:t>компетенции</w:t>
      </w:r>
      <w:proofErr w:type="gramEnd"/>
      <w:r w:rsidRPr="00185734">
        <w:rPr>
          <w:spacing w:val="2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185734" w:rsidRPr="00185734" w:rsidRDefault="00185734" w:rsidP="001857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35.</w:t>
      </w:r>
      <w:r w:rsidRPr="00185734">
        <w:rPr>
          <w:spacing w:val="2"/>
        </w:rPr>
        <w:t xml:space="preserve">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85734" w:rsidRPr="00185734" w:rsidRDefault="00185734" w:rsidP="0018573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36.</w:t>
      </w:r>
      <w:r w:rsidRPr="00185734">
        <w:rPr>
          <w:spacing w:val="2"/>
        </w:rPr>
        <w:t xml:space="preserve"> </w:t>
      </w:r>
      <w:proofErr w:type="gramStart"/>
      <w:r w:rsidRPr="00185734">
        <w:rPr>
          <w:spacing w:val="2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  <w:proofErr w:type="gramEnd"/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37.</w:t>
      </w:r>
      <w:r w:rsidRPr="00185734">
        <w:rPr>
          <w:spacing w:val="2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37.1.</w:t>
      </w:r>
      <w:r w:rsidRPr="00185734">
        <w:rPr>
          <w:spacing w:val="2"/>
        </w:rPr>
        <w:t xml:space="preserve"> </w:t>
      </w:r>
      <w:proofErr w:type="gramStart"/>
      <w:r w:rsidRPr="00185734">
        <w:rPr>
          <w:spacing w:val="2"/>
        </w:rPr>
        <w:t>Выписка из решения комиссии, заверенная подписью секретаря комиссии и печатью органа местного самоуправления,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"б" пункта 17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</w:t>
      </w:r>
      <w:proofErr w:type="gramEnd"/>
      <w:r w:rsidRPr="00185734">
        <w:rPr>
          <w:spacing w:val="2"/>
        </w:rPr>
        <w:t xml:space="preserve"> проведения соответствующего заседания комиссии.</w:t>
      </w:r>
    </w:p>
    <w:p w:rsidR="00185734" w:rsidRPr="00185734" w:rsidRDefault="00185734" w:rsidP="009B0ED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85734">
        <w:rPr>
          <w:spacing w:val="2"/>
        </w:rPr>
        <w:br/>
      </w:r>
      <w:r w:rsidRPr="009B0ED7">
        <w:rPr>
          <w:b/>
          <w:spacing w:val="2"/>
        </w:rPr>
        <w:t>38.</w:t>
      </w:r>
      <w:r w:rsidRPr="00185734">
        <w:rPr>
          <w:spacing w:val="2"/>
        </w:rPr>
        <w:t xml:space="preserve"> </w:t>
      </w:r>
      <w:proofErr w:type="gramStart"/>
      <w:r w:rsidRPr="00185734">
        <w:rPr>
          <w:spacing w:val="2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органа местного самоуправления или должностными лицами органа местного самоуправления, ответственными за работу по профилактике коррупционных и иных правонарушений.</w:t>
      </w:r>
      <w:proofErr w:type="gramEnd"/>
    </w:p>
    <w:p w:rsidR="00CC0418" w:rsidRDefault="00CC0418" w:rsidP="00185734">
      <w:pPr>
        <w:rPr>
          <w:rFonts w:ascii="Times New Roman" w:hAnsi="Times New Roman" w:cs="Times New Roman"/>
          <w:sz w:val="24"/>
          <w:szCs w:val="24"/>
        </w:rPr>
      </w:pPr>
    </w:p>
    <w:p w:rsidR="00B43120" w:rsidRDefault="00B43120" w:rsidP="00B43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Управляющий делами                                                             Е.В. Гордеева</w:t>
      </w:r>
    </w:p>
    <w:p w:rsidR="00B43120" w:rsidRPr="00185734" w:rsidRDefault="00B43120" w:rsidP="00B431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sectPr w:rsidR="00B43120" w:rsidRPr="00185734" w:rsidSect="009B0ED7">
      <w:pgSz w:w="11909" w:h="16834"/>
      <w:pgMar w:top="680" w:right="851" w:bottom="680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91"/>
    <w:rsid w:val="00185734"/>
    <w:rsid w:val="002F6761"/>
    <w:rsid w:val="003F2436"/>
    <w:rsid w:val="0049571A"/>
    <w:rsid w:val="007A0C91"/>
    <w:rsid w:val="009B0ED7"/>
    <w:rsid w:val="009E5891"/>
    <w:rsid w:val="00B43120"/>
    <w:rsid w:val="00CC0418"/>
    <w:rsid w:val="00DB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E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5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E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5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hyperlink" Target="http://docs.cntd.ru/document/901807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12" Type="http://schemas.openxmlformats.org/officeDocument/2006/relationships/hyperlink" Target="http://docs.cntd.ru/document/90203066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docs.cntd.ru/document/935100256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26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5087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4</cp:revision>
  <cp:lastPrinted>2018-06-29T04:28:00Z</cp:lastPrinted>
  <dcterms:created xsi:type="dcterms:W3CDTF">2018-06-25T05:16:00Z</dcterms:created>
  <dcterms:modified xsi:type="dcterms:W3CDTF">2018-06-29T04:35:00Z</dcterms:modified>
</cp:coreProperties>
</file>