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903B1D" w:rsidRPr="00903B1D" w:rsidTr="00693F8C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03B1D" w:rsidRPr="00903B1D" w:rsidRDefault="00903B1D" w:rsidP="00903B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3B1D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8EF0604" wp14:editId="04C6B899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6336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903B1D">
              <w:rPr>
                <w:rFonts w:ascii="Times New Roman" w:hAnsi="Times New Roman"/>
              </w:rPr>
              <w:t>Башҡортостан</w:t>
            </w:r>
            <w:proofErr w:type="spellEnd"/>
            <w:r w:rsidRPr="00903B1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03B1D">
              <w:rPr>
                <w:rFonts w:ascii="Times New Roman" w:hAnsi="Times New Roman"/>
              </w:rPr>
              <w:t>Республи</w:t>
            </w:r>
            <w:proofErr w:type="gramEnd"/>
            <w:r w:rsidRPr="00903B1D">
              <w:rPr>
                <w:rFonts w:ascii="Times New Roman" w:hAnsi="Times New Roman"/>
              </w:rPr>
              <w:t>ҡаһы</w:t>
            </w:r>
            <w:proofErr w:type="spellEnd"/>
            <w:r w:rsidRPr="00903B1D">
              <w:rPr>
                <w:rFonts w:ascii="Times New Roman" w:hAnsi="Times New Roman"/>
              </w:rPr>
              <w:t xml:space="preserve">                  </w:t>
            </w:r>
            <w:proofErr w:type="spellStart"/>
            <w:r w:rsidRPr="00903B1D">
              <w:rPr>
                <w:rFonts w:ascii="Times New Roman" w:hAnsi="Times New Roman"/>
              </w:rPr>
              <w:t>Миәҡә</w:t>
            </w:r>
            <w:proofErr w:type="spellEnd"/>
            <w:r w:rsidRPr="00903B1D">
              <w:rPr>
                <w:rFonts w:ascii="Times New Roman" w:hAnsi="Times New Roman"/>
              </w:rPr>
              <w:t xml:space="preserve"> районы </w:t>
            </w:r>
            <w:proofErr w:type="spellStart"/>
            <w:r w:rsidRPr="00903B1D">
              <w:rPr>
                <w:rFonts w:ascii="Times New Roman" w:hAnsi="Times New Roman"/>
              </w:rPr>
              <w:t>муниципаль</w:t>
            </w:r>
            <w:proofErr w:type="spellEnd"/>
            <w:r w:rsidRPr="00903B1D">
              <w:rPr>
                <w:rFonts w:ascii="Times New Roman" w:hAnsi="Times New Roman"/>
              </w:rPr>
              <w:t xml:space="preserve"> </w:t>
            </w:r>
            <w:proofErr w:type="spellStart"/>
            <w:r w:rsidRPr="00903B1D">
              <w:rPr>
                <w:rFonts w:ascii="Times New Roman" w:hAnsi="Times New Roman"/>
              </w:rPr>
              <w:t>районың</w:t>
            </w:r>
            <w:proofErr w:type="spellEnd"/>
            <w:r w:rsidRPr="00903B1D">
              <w:rPr>
                <w:rFonts w:ascii="Times New Roman" w:hAnsi="Times New Roman"/>
              </w:rPr>
              <w:t xml:space="preserve"> </w:t>
            </w:r>
            <w:proofErr w:type="spellStart"/>
            <w:r w:rsidRPr="00903B1D">
              <w:rPr>
                <w:rFonts w:ascii="Times New Roman" w:hAnsi="Times New Roman"/>
              </w:rPr>
              <w:t>Яңы</w:t>
            </w:r>
            <w:proofErr w:type="spellEnd"/>
            <w:r w:rsidRPr="00903B1D">
              <w:rPr>
                <w:rFonts w:ascii="Times New Roman" w:hAnsi="Times New Roman"/>
              </w:rPr>
              <w:t xml:space="preserve"> </w:t>
            </w:r>
            <w:proofErr w:type="spellStart"/>
            <w:r w:rsidRPr="00903B1D">
              <w:rPr>
                <w:rFonts w:ascii="Times New Roman" w:hAnsi="Times New Roman"/>
              </w:rPr>
              <w:t>Ҡарамалы</w:t>
            </w:r>
            <w:proofErr w:type="spellEnd"/>
            <w:r w:rsidRPr="00903B1D">
              <w:rPr>
                <w:rFonts w:ascii="Times New Roman" w:hAnsi="Times New Roman"/>
              </w:rPr>
              <w:t xml:space="preserve"> </w:t>
            </w:r>
            <w:proofErr w:type="spellStart"/>
            <w:r w:rsidRPr="00903B1D">
              <w:rPr>
                <w:rFonts w:ascii="Times New Roman" w:hAnsi="Times New Roman"/>
              </w:rPr>
              <w:t>ауыл</w:t>
            </w:r>
            <w:proofErr w:type="spellEnd"/>
            <w:r w:rsidRPr="00903B1D">
              <w:rPr>
                <w:rFonts w:ascii="Times New Roman" w:hAnsi="Times New Roman"/>
              </w:rPr>
              <w:t xml:space="preserve"> советы                    </w:t>
            </w:r>
            <w:proofErr w:type="spellStart"/>
            <w:r w:rsidRPr="00903B1D">
              <w:rPr>
                <w:rFonts w:ascii="Times New Roman" w:hAnsi="Times New Roman"/>
              </w:rPr>
              <w:t>ауыл</w:t>
            </w:r>
            <w:proofErr w:type="spellEnd"/>
            <w:r w:rsidRPr="00903B1D">
              <w:rPr>
                <w:rFonts w:ascii="Times New Roman" w:hAnsi="Times New Roman"/>
              </w:rPr>
              <w:t xml:space="preserve"> </w:t>
            </w:r>
            <w:proofErr w:type="spellStart"/>
            <w:r w:rsidRPr="00903B1D">
              <w:rPr>
                <w:rFonts w:ascii="Times New Roman" w:hAnsi="Times New Roman"/>
              </w:rPr>
              <w:t>биләмәһе</w:t>
            </w:r>
            <w:proofErr w:type="spellEnd"/>
            <w:r w:rsidRPr="00903B1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03B1D">
              <w:rPr>
                <w:rFonts w:ascii="Times New Roman" w:hAnsi="Times New Roman"/>
              </w:rPr>
              <w:t>хаҡимиәте</w:t>
            </w:r>
            <w:proofErr w:type="spellEnd"/>
          </w:p>
          <w:p w:rsidR="00903B1D" w:rsidRPr="00903B1D" w:rsidRDefault="00903B1D" w:rsidP="00903B1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03B1D" w:rsidRPr="00903B1D" w:rsidRDefault="00903B1D" w:rsidP="00903B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03B1D" w:rsidRPr="00903B1D" w:rsidRDefault="00903B1D" w:rsidP="00903B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3B1D">
              <w:rPr>
                <w:rFonts w:ascii="Times New Roman" w:hAnsi="Times New Roman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903B1D" w:rsidRDefault="00903B1D" w:rsidP="00903B1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903B1D" w:rsidRDefault="00903B1D" w:rsidP="00903B1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КАРАР                                                                              ПОСТАНОВЛЕНИЕ</w:t>
      </w:r>
    </w:p>
    <w:p w:rsidR="00903B1D" w:rsidRDefault="00903B1D" w:rsidP="00903B1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03B1D" w:rsidRDefault="00903B1D" w:rsidP="00903B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63502A87" wp14:editId="157C6DAA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qN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EKs4uQxDWMqP28e7/btt/bL7st2n1of7bf2q/tbfujvd19BPtu9wlsH2zvDu4t&#10;GvlONtpmADiRV8b3gqzltb5U5I1FUk0qLBcsVHSz0XBN6k/ED474jdXAZ968UBRy8NKp0NZ1aWoP&#10;CQ1D6zC9zWl6bO0Q2TvJ0Rvj7HhEG+ueM1Ujb+SR4NK3FGd4dWmdp4CzY4p3SzXjQgRZCImaPDob&#10;9AbhgFWCUx/0adYs5hNh0Ap7YYVfqAci99OMWkoawCqG6fRgO8zF3obLhfR4UATQOVh75bw9S86m&#10;o+mo3+n3htNOPymKzrPZpN8ZztKng+JJMZkU6TtPLe1nFaeUSc/uqOK0/3cqObynvf5OOj61IX6I&#10;HvoFZI//gXSYoh/cXgJzRTdX5jhdEG5IPjwy/zLu78G+/ykY/wI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CYjDqN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й.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03B1D" w:rsidRDefault="00903B1D" w:rsidP="00903B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1D" w:rsidRDefault="00903B1D" w:rsidP="00903B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1D" w:rsidRDefault="00903B1D" w:rsidP="00903B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постановке на учет граждан в качестве нуждающихся в жилых помещениях.</w:t>
      </w:r>
    </w:p>
    <w:p w:rsidR="00903B1D" w:rsidRDefault="00903B1D" w:rsidP="00903B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1D" w:rsidRDefault="00903B1D" w:rsidP="00903B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1D" w:rsidRDefault="00903B1D" w:rsidP="00903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заявление гражданина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Иванова Дениса Леонидовича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зарегистрированной по адресу: с. Новые Карамалы,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принимая во внимание решение жилищной комиссии при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руководствуясь Уставом сельского поселения Новокарамалинский сельсовет, в соответствии Жилищного Кодекса РФ ст.51 Основания признания граждан нуждающимися в жилых помещениях, предоставляемых по договорам социального найма, ЖК РФ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29.12.2004г. №188 ФЗ (ред. 01.07.2017г.)  ПОСТАНОВЛЯЮ:</w:t>
      </w:r>
    </w:p>
    <w:p w:rsidR="00903B1D" w:rsidRDefault="00903B1D" w:rsidP="00903B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1D" w:rsidRDefault="00903B1D" w:rsidP="00903B1D">
      <w:pPr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Включить в список граждан, нуждающихся  в улучшении жилищных условий, под № 8 семью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Иванова Дениса Леонидовича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Республика Башкортостан,  Миякинский район,  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Новые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Карамалы,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3B1D" w:rsidRDefault="00903B1D" w:rsidP="00903B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03B1D" w:rsidRDefault="00903B1D" w:rsidP="00903B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03B1D" w:rsidRDefault="00903B1D" w:rsidP="00903B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03B1D" w:rsidRDefault="00903B1D" w:rsidP="00903B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03B1D" w:rsidRDefault="00903B1D" w:rsidP="00903B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03B1D" w:rsidRDefault="00903B1D" w:rsidP="00903B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903B1D" w:rsidRDefault="00903B1D" w:rsidP="00903B1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И.В. Павлов</w:t>
      </w:r>
    </w:p>
    <w:p w:rsidR="00903B1D" w:rsidRDefault="00903B1D" w:rsidP="00903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B1D" w:rsidRDefault="00903B1D" w:rsidP="00903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B1D" w:rsidRDefault="00903B1D" w:rsidP="00903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B1D" w:rsidRDefault="00903B1D" w:rsidP="00903B1D"/>
    <w:p w:rsidR="00CC0418" w:rsidRDefault="00CC0418"/>
    <w:sectPr w:rsidR="00CC0418" w:rsidSect="00903B1D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E0"/>
    <w:rsid w:val="00903B1D"/>
    <w:rsid w:val="00B97AE0"/>
    <w:rsid w:val="00CC0418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</cp:revision>
  <cp:lastPrinted>2018-08-17T04:27:00Z</cp:lastPrinted>
  <dcterms:created xsi:type="dcterms:W3CDTF">2018-08-17T04:22:00Z</dcterms:created>
  <dcterms:modified xsi:type="dcterms:W3CDTF">2018-08-17T04:27:00Z</dcterms:modified>
</cp:coreProperties>
</file>