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144B9B" w:rsidTr="00227F0A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44B9B" w:rsidRDefault="00144B9B" w:rsidP="002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C307F6" wp14:editId="6F1557D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65r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kQeOjfsMEoG272O4hPbPTMiBTAd0f+JEbXMwA2iYe3Mmwb2Y8Hh7H/mSifeepEF&#10;X2RfQ97B1GwTvtCyP5NwnXBG11997H3l075bdbygzT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CC6uua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0YTCAAAA2gAAAA8AAABkcnMvZG93bnJldi54bWxEj81qwzAQhO+FvoPYQm+NnLoNiRPFlKSF&#10;NLf8PMBibWwTa2Uk+advXwUCOQ4z8w2zykfTiJ6cry0rmE4SEMSF1TWXCs6nn7c5CB+QNTaWScEf&#10;ecjXz08rzLQd+ED9MZQiQthnqKAKoc2k9EVFBv3EtsTRu1hnMETpSqkdDhFuGvmeJDNpsOa4UGFL&#10;m4qK67EzCvzQNvuknHbF5/dlIVN3Sn/NVqnXl/FrCSLQGB7he3unFXzA7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NGE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4B9B" w:rsidRDefault="00144B9B" w:rsidP="00227F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44B9B" w:rsidRDefault="00144B9B" w:rsidP="00227F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144B9B" w:rsidRDefault="00144B9B" w:rsidP="00144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                                           ПОСТАНОВЛЕНИЕ                            </w:t>
      </w:r>
    </w:p>
    <w:p w:rsidR="00144B9B" w:rsidRDefault="00144B9B" w:rsidP="00144B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4B9B" w:rsidRDefault="00144B9B" w:rsidP="0014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0842222D" wp14:editId="6C25CBD2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29 октябрь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 й.                    № 73                    29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44B9B" w:rsidRDefault="00144B9B" w:rsidP="0014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9B" w:rsidRDefault="00144B9B" w:rsidP="0014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9B" w:rsidRPr="00144B9B" w:rsidRDefault="00144B9B" w:rsidP="00144B9B">
      <w:pPr>
        <w:spacing w:after="4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B9B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публичных слушаний по проекту решения «О внесении изменений и дополнений в Устав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Новокарамалинский </w:t>
      </w:r>
      <w:r w:rsidRPr="00144B9B">
        <w:rPr>
          <w:rFonts w:ascii="Times New Roman" w:eastAsia="Calibri" w:hAnsi="Times New Roman" w:cs="Times New Roman"/>
          <w:b/>
          <w:sz w:val="28"/>
          <w:szCs w:val="28"/>
        </w:rPr>
        <w:t>сельсовет муниципального района Миякинский район Республики Башкортостан»</w:t>
      </w:r>
    </w:p>
    <w:p w:rsidR="00144B9B" w:rsidRPr="00144B9B" w:rsidRDefault="00144B9B" w:rsidP="00144B9B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B9B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Башкортостан,</w:t>
      </w:r>
    </w:p>
    <w:p w:rsidR="00144B9B" w:rsidRPr="00144B9B" w:rsidRDefault="00144B9B" w:rsidP="00144B9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B9B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44B9B" w:rsidRPr="00144B9B" w:rsidRDefault="00144B9B" w:rsidP="00144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</w:t>
      </w:r>
      <w:r>
        <w:rPr>
          <w:rFonts w:ascii="Times New Roman" w:eastAsia="Calibri" w:hAnsi="Times New Roman" w:cs="Times New Roman"/>
          <w:sz w:val="28"/>
          <w:szCs w:val="28"/>
        </w:rPr>
        <w:t>йон Республики Башкортостан» «12</w:t>
      </w:r>
      <w:r w:rsidRPr="00144B9B">
        <w:rPr>
          <w:rFonts w:ascii="Times New Roman" w:eastAsia="Calibri" w:hAnsi="Times New Roman" w:cs="Times New Roman"/>
          <w:sz w:val="28"/>
          <w:szCs w:val="28"/>
        </w:rPr>
        <w:t>» ноября 2018 года в 12 часов в здании СДК села Новые Карамалы.</w:t>
      </w:r>
    </w:p>
    <w:p w:rsidR="00144B9B" w:rsidRDefault="00144B9B" w:rsidP="00144B9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по организации и проведению публичных слушаний по проекту решения «О внесении изменений и дополнений в 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в следующем составе:</w:t>
      </w:r>
    </w:p>
    <w:p w:rsidR="00144B9B" w:rsidRDefault="00144B9B" w:rsidP="00144B9B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председатель комиссии: </w:t>
      </w:r>
      <w:r>
        <w:rPr>
          <w:rFonts w:ascii="Times New Roman" w:eastAsia="Calibri" w:hAnsi="Times New Roman" w:cs="Times New Roman"/>
          <w:sz w:val="28"/>
          <w:szCs w:val="28"/>
        </w:rPr>
        <w:t>Павлов Иван Владимирович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– 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сельсовет,</w:t>
      </w:r>
    </w:p>
    <w:p w:rsidR="00144B9B" w:rsidRPr="00144B9B" w:rsidRDefault="00144B9B" w:rsidP="00144B9B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секретарь комиссии: </w:t>
      </w:r>
      <w:r>
        <w:rPr>
          <w:rFonts w:ascii="Times New Roman" w:eastAsia="Calibri" w:hAnsi="Times New Roman" w:cs="Times New Roman"/>
          <w:sz w:val="28"/>
          <w:szCs w:val="28"/>
        </w:rPr>
        <w:t>Гордеева Елена Владимировна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– управляющий делами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сельсовет,</w:t>
      </w:r>
    </w:p>
    <w:p w:rsidR="00144B9B" w:rsidRPr="00144B9B" w:rsidRDefault="00144B9B" w:rsidP="00144B9B">
      <w:pPr>
        <w:spacing w:after="12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  Члены комиссии:</w:t>
      </w:r>
    </w:p>
    <w:p w:rsidR="00144B9B" w:rsidRPr="00144B9B" w:rsidRDefault="00144B9B" w:rsidP="00144B9B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Богданова Вера Андреевна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– специалист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сельсовет,</w:t>
      </w:r>
    </w:p>
    <w:p w:rsidR="00144B9B" w:rsidRPr="00144B9B" w:rsidRDefault="00144B9B" w:rsidP="00144B9B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Гордеев Виталий Александрович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– председатель постоянной комиссии по бюджету, налогам и вопросам муниципальной собственности.</w:t>
      </w:r>
    </w:p>
    <w:p w:rsidR="00144B9B" w:rsidRPr="00144B9B" w:rsidRDefault="00144B9B" w:rsidP="00144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Для ознакомления населения проект решения «О внесении изменений и дополнений в 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выставить на информационном стенде в здании администрации сельского </w:t>
      </w:r>
      <w:r w:rsidRPr="00144B9B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Новокарамалинский сельсовет муниципального района Миякинский район Республики Башкортостан и разместить на официальном сайте сельского поселения в сети Интернет.</w:t>
      </w:r>
    </w:p>
    <w:p w:rsidR="00144B9B" w:rsidRPr="00144B9B" w:rsidRDefault="00144B9B" w:rsidP="00144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Письменные предложения по проекту решения «О внесении изменений и дополнений в 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с 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Новые Карамал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44B9B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Центральная, дом 56 «А»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в 10-дневный срок со дня обнародования настоящего решения на</w:t>
      </w:r>
      <w:proofErr w:type="gramEnd"/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информационном </w:t>
      </w:r>
      <w:proofErr w:type="gramStart"/>
      <w:r w:rsidRPr="00144B9B">
        <w:rPr>
          <w:rFonts w:ascii="Times New Roman" w:eastAsia="Calibri" w:hAnsi="Times New Roman" w:cs="Times New Roman"/>
          <w:sz w:val="28"/>
          <w:szCs w:val="28"/>
        </w:rPr>
        <w:t>стенде</w:t>
      </w:r>
      <w:proofErr w:type="gramEnd"/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144B9B" w:rsidRPr="00144B9B" w:rsidRDefault="00144B9B" w:rsidP="00144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B9B">
        <w:rPr>
          <w:rFonts w:ascii="Times New Roman" w:eastAsia="Calibri" w:hAnsi="Times New Roman" w:cs="Times New Roman"/>
          <w:sz w:val="28"/>
          <w:szCs w:val="28"/>
        </w:rPr>
        <w:t>Настояще</w:t>
      </w:r>
      <w:r>
        <w:rPr>
          <w:rFonts w:ascii="Times New Roman" w:eastAsia="Calibri" w:hAnsi="Times New Roman" w:cs="Times New Roman"/>
          <w:sz w:val="28"/>
          <w:szCs w:val="28"/>
        </w:rPr>
        <w:t>е постановление обнародовать «29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» октября 2018 года на информационном стенде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144B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и разместить на официальном сайте сельского поселения в сети Интернет.</w:t>
      </w:r>
    </w:p>
    <w:p w:rsidR="00144B9B" w:rsidRDefault="00144B9B" w:rsidP="00144B9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144B9B" w:rsidRDefault="00144B9B" w:rsidP="00144B9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144B9B" w:rsidRDefault="00144B9B" w:rsidP="00144B9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144B9B" w:rsidRDefault="00144B9B" w:rsidP="00144B9B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И.В. Павлов</w:t>
      </w:r>
    </w:p>
    <w:p w:rsidR="00144B9B" w:rsidRDefault="00144B9B" w:rsidP="00144B9B"/>
    <w:p w:rsidR="00144B9B" w:rsidRDefault="00144B9B" w:rsidP="00144B9B"/>
    <w:p w:rsidR="00CC0418" w:rsidRDefault="00CC0418"/>
    <w:sectPr w:rsidR="00CC0418" w:rsidSect="00144B9B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414"/>
    <w:multiLevelType w:val="hybridMultilevel"/>
    <w:tmpl w:val="FD8A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80CF0"/>
    <w:multiLevelType w:val="hybridMultilevel"/>
    <w:tmpl w:val="2938989C"/>
    <w:lvl w:ilvl="0" w:tplc="4394E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A5"/>
    <w:rsid w:val="00144B9B"/>
    <w:rsid w:val="00C737A5"/>
    <w:rsid w:val="00CC041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</cp:revision>
  <dcterms:created xsi:type="dcterms:W3CDTF">2018-10-29T10:58:00Z</dcterms:created>
  <dcterms:modified xsi:type="dcterms:W3CDTF">2018-10-29T11:06:00Z</dcterms:modified>
</cp:coreProperties>
</file>