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848" w:type="dxa"/>
        <w:tblLook w:val="00A0" w:firstRow="1" w:lastRow="0" w:firstColumn="1" w:lastColumn="0" w:noHBand="0" w:noVBand="0"/>
      </w:tblPr>
      <w:tblGrid>
        <w:gridCol w:w="4108"/>
        <w:gridCol w:w="1650"/>
        <w:gridCol w:w="4090"/>
      </w:tblGrid>
      <w:tr w:rsidR="00F57661" w:rsidRPr="00F57661" w:rsidTr="005331D1">
        <w:trPr>
          <w:trHeight w:val="2054"/>
        </w:trPr>
        <w:tc>
          <w:tcPr>
            <w:tcW w:w="41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57661" w:rsidRPr="00F57661" w:rsidRDefault="00F57661" w:rsidP="00F57661">
            <w:pPr>
              <w:jc w:val="center"/>
              <w:rPr>
                <w:sz w:val="22"/>
                <w:szCs w:val="22"/>
              </w:rPr>
            </w:pPr>
          </w:p>
          <w:p w:rsidR="00F57661" w:rsidRPr="00F57661" w:rsidRDefault="00F57661" w:rsidP="00F57661">
            <w:pPr>
              <w:jc w:val="center"/>
              <w:rPr>
                <w:sz w:val="22"/>
                <w:szCs w:val="22"/>
              </w:rPr>
            </w:pPr>
            <w:r w:rsidRPr="00F57661">
              <w:rPr>
                <w:sz w:val="22"/>
                <w:szCs w:val="22"/>
              </w:rPr>
              <w:t xml:space="preserve">Администрация сельского           поселения Новокарамалинский </w:t>
            </w:r>
          </w:p>
          <w:p w:rsidR="00F57661" w:rsidRPr="00F57661" w:rsidRDefault="00F57661" w:rsidP="00F57661">
            <w:pPr>
              <w:jc w:val="center"/>
              <w:rPr>
                <w:sz w:val="22"/>
                <w:szCs w:val="22"/>
              </w:rPr>
            </w:pPr>
            <w:r w:rsidRPr="00F57661">
              <w:rPr>
                <w:sz w:val="22"/>
                <w:szCs w:val="22"/>
              </w:rPr>
              <w:t xml:space="preserve">сельсовет муниципального района  </w:t>
            </w:r>
          </w:p>
          <w:p w:rsidR="00F57661" w:rsidRPr="00F57661" w:rsidRDefault="00F57661" w:rsidP="00F57661">
            <w:pPr>
              <w:spacing w:after="200"/>
              <w:jc w:val="center"/>
              <w:rPr>
                <w:sz w:val="22"/>
                <w:szCs w:val="22"/>
              </w:rPr>
            </w:pPr>
            <w:r w:rsidRPr="00F57661">
              <w:rPr>
                <w:sz w:val="22"/>
                <w:szCs w:val="22"/>
              </w:rPr>
              <w:t>Миякинский район Республики Башкортостан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57661" w:rsidRPr="00F57661" w:rsidRDefault="00F57661" w:rsidP="00F57661">
            <w:pPr>
              <w:spacing w:after="200"/>
              <w:jc w:val="center"/>
              <w:rPr>
                <w:sz w:val="22"/>
                <w:szCs w:val="22"/>
              </w:rPr>
            </w:pPr>
            <w:r w:rsidRPr="00F57661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CA9DA01" wp14:editId="3B1D2564">
                  <wp:extent cx="8382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57661" w:rsidRPr="00F57661" w:rsidRDefault="00F57661" w:rsidP="00F57661">
            <w:pPr>
              <w:jc w:val="center"/>
              <w:rPr>
                <w:sz w:val="22"/>
                <w:szCs w:val="22"/>
              </w:rPr>
            </w:pPr>
          </w:p>
          <w:p w:rsidR="00F57661" w:rsidRPr="00F57661" w:rsidRDefault="00F57661" w:rsidP="00F57661">
            <w:pPr>
              <w:jc w:val="center"/>
              <w:rPr>
                <w:sz w:val="22"/>
                <w:szCs w:val="22"/>
              </w:rPr>
            </w:pPr>
            <w:proofErr w:type="spellStart"/>
            <w:r w:rsidRPr="00F57661">
              <w:rPr>
                <w:sz w:val="22"/>
                <w:szCs w:val="22"/>
              </w:rPr>
              <w:t>Башҡортостан</w:t>
            </w:r>
            <w:proofErr w:type="spellEnd"/>
            <w:r w:rsidRPr="00F576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57661">
              <w:rPr>
                <w:sz w:val="22"/>
                <w:szCs w:val="22"/>
              </w:rPr>
              <w:t>Республи</w:t>
            </w:r>
            <w:proofErr w:type="gramEnd"/>
            <w:r w:rsidRPr="00F57661">
              <w:rPr>
                <w:sz w:val="22"/>
                <w:szCs w:val="22"/>
              </w:rPr>
              <w:t>ҡаһы</w:t>
            </w:r>
            <w:proofErr w:type="spellEnd"/>
            <w:r w:rsidRPr="00F57661">
              <w:rPr>
                <w:sz w:val="22"/>
                <w:szCs w:val="22"/>
              </w:rPr>
              <w:t xml:space="preserve">                  </w:t>
            </w:r>
            <w:proofErr w:type="spellStart"/>
            <w:r w:rsidRPr="00F57661">
              <w:rPr>
                <w:sz w:val="22"/>
                <w:szCs w:val="22"/>
              </w:rPr>
              <w:t>Миәҡә</w:t>
            </w:r>
            <w:proofErr w:type="spellEnd"/>
            <w:r w:rsidRPr="00F57661">
              <w:rPr>
                <w:sz w:val="22"/>
                <w:szCs w:val="22"/>
              </w:rPr>
              <w:t xml:space="preserve"> районы </w:t>
            </w:r>
            <w:proofErr w:type="spellStart"/>
            <w:r w:rsidRPr="00F57661">
              <w:rPr>
                <w:sz w:val="22"/>
                <w:szCs w:val="22"/>
              </w:rPr>
              <w:t>муниципаль</w:t>
            </w:r>
            <w:proofErr w:type="spellEnd"/>
            <w:r w:rsidRPr="00F57661">
              <w:rPr>
                <w:sz w:val="22"/>
                <w:szCs w:val="22"/>
              </w:rPr>
              <w:t xml:space="preserve"> </w:t>
            </w:r>
            <w:proofErr w:type="spellStart"/>
            <w:r w:rsidRPr="00F57661">
              <w:rPr>
                <w:sz w:val="22"/>
                <w:szCs w:val="22"/>
              </w:rPr>
              <w:t>районың</w:t>
            </w:r>
            <w:proofErr w:type="spellEnd"/>
            <w:r w:rsidRPr="00F57661">
              <w:rPr>
                <w:sz w:val="22"/>
                <w:szCs w:val="22"/>
              </w:rPr>
              <w:t xml:space="preserve"> </w:t>
            </w:r>
            <w:proofErr w:type="spellStart"/>
            <w:r w:rsidRPr="00F57661">
              <w:rPr>
                <w:sz w:val="22"/>
                <w:szCs w:val="22"/>
              </w:rPr>
              <w:t>Яңы</w:t>
            </w:r>
            <w:proofErr w:type="spellEnd"/>
            <w:r w:rsidRPr="00F57661">
              <w:rPr>
                <w:sz w:val="22"/>
                <w:szCs w:val="22"/>
              </w:rPr>
              <w:t xml:space="preserve"> </w:t>
            </w:r>
            <w:proofErr w:type="spellStart"/>
            <w:r w:rsidRPr="00F57661">
              <w:rPr>
                <w:sz w:val="22"/>
                <w:szCs w:val="22"/>
              </w:rPr>
              <w:t>Ҡарамалы</w:t>
            </w:r>
            <w:proofErr w:type="spellEnd"/>
            <w:r w:rsidRPr="00F57661">
              <w:rPr>
                <w:sz w:val="22"/>
                <w:szCs w:val="22"/>
              </w:rPr>
              <w:t xml:space="preserve"> </w:t>
            </w:r>
            <w:proofErr w:type="spellStart"/>
            <w:r w:rsidRPr="00F57661">
              <w:rPr>
                <w:sz w:val="22"/>
                <w:szCs w:val="22"/>
              </w:rPr>
              <w:t>ауыл</w:t>
            </w:r>
            <w:proofErr w:type="spellEnd"/>
            <w:r w:rsidRPr="00F57661">
              <w:rPr>
                <w:sz w:val="22"/>
                <w:szCs w:val="22"/>
              </w:rPr>
              <w:t xml:space="preserve"> советы                    </w:t>
            </w:r>
            <w:proofErr w:type="spellStart"/>
            <w:r w:rsidRPr="00F57661">
              <w:rPr>
                <w:sz w:val="22"/>
                <w:szCs w:val="22"/>
              </w:rPr>
              <w:t>ауыл</w:t>
            </w:r>
            <w:proofErr w:type="spellEnd"/>
            <w:r w:rsidRPr="00F57661">
              <w:rPr>
                <w:sz w:val="22"/>
                <w:szCs w:val="22"/>
              </w:rPr>
              <w:t xml:space="preserve"> </w:t>
            </w:r>
            <w:proofErr w:type="spellStart"/>
            <w:r w:rsidRPr="00F57661">
              <w:rPr>
                <w:sz w:val="22"/>
                <w:szCs w:val="22"/>
              </w:rPr>
              <w:t>биләмәһе</w:t>
            </w:r>
            <w:proofErr w:type="spellEnd"/>
            <w:r w:rsidRPr="00F5766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57661">
              <w:rPr>
                <w:sz w:val="22"/>
                <w:szCs w:val="22"/>
              </w:rPr>
              <w:t>хаҡимиәте</w:t>
            </w:r>
            <w:proofErr w:type="spellEnd"/>
          </w:p>
        </w:tc>
      </w:tr>
    </w:tbl>
    <w:p w:rsidR="00F57661" w:rsidRPr="00F57661" w:rsidRDefault="00F57661" w:rsidP="00F57661">
      <w:pPr>
        <w:spacing w:line="276" w:lineRule="auto"/>
        <w:rPr>
          <w:b/>
          <w:sz w:val="24"/>
          <w:szCs w:val="24"/>
        </w:rPr>
      </w:pPr>
      <w:r w:rsidRPr="00F57661">
        <w:rPr>
          <w:rFonts w:ascii="Century Tat" w:eastAsia="Times New Roman" w:hAnsi="Century Tat"/>
          <w:b/>
          <w:sz w:val="24"/>
          <w:szCs w:val="24"/>
          <w:lang w:eastAsia="ar-SA"/>
        </w:rPr>
        <w:t xml:space="preserve">ПОСТАНОВЛЕНИЕ                                                                                               </w:t>
      </w:r>
      <w:r w:rsidRPr="00F57661">
        <w:rPr>
          <w:rFonts w:ascii="Century Tat" w:eastAsia="Times New Roman" w:hAnsi="Century Tat"/>
          <w:b/>
          <w:sz w:val="24"/>
          <w:szCs w:val="24"/>
          <w:lang w:val="en-US" w:eastAsia="ar-SA"/>
        </w:rPr>
        <w:t>K</w:t>
      </w:r>
      <w:r w:rsidRPr="00F57661">
        <w:rPr>
          <w:rFonts w:ascii="Century Tat" w:eastAsia="Times New Roman" w:hAnsi="Century Tat"/>
          <w:b/>
          <w:sz w:val="24"/>
          <w:szCs w:val="24"/>
          <w:lang w:eastAsia="ar-SA"/>
        </w:rPr>
        <w:t xml:space="preserve"> А </w:t>
      </w:r>
      <w:proofErr w:type="gramStart"/>
      <w:r w:rsidRPr="00F57661">
        <w:rPr>
          <w:rFonts w:ascii="Century Tat" w:eastAsia="Times New Roman" w:hAnsi="Century Tat"/>
          <w:b/>
          <w:sz w:val="24"/>
          <w:szCs w:val="24"/>
          <w:lang w:eastAsia="ar-SA"/>
        </w:rPr>
        <w:t>Р</w:t>
      </w:r>
      <w:proofErr w:type="gramEnd"/>
      <w:r w:rsidRPr="00F57661">
        <w:rPr>
          <w:rFonts w:ascii="Century Tat" w:eastAsia="Times New Roman" w:hAnsi="Century Tat"/>
          <w:b/>
          <w:sz w:val="24"/>
          <w:szCs w:val="24"/>
          <w:lang w:eastAsia="ar-SA"/>
        </w:rPr>
        <w:t xml:space="preserve"> А Р       </w:t>
      </w:r>
      <w:r w:rsidRPr="00F57661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F57661" w:rsidRPr="00F57661" w:rsidRDefault="002A3888" w:rsidP="00F57661">
      <w:pPr>
        <w:jc w:val="center"/>
        <w:rPr>
          <w:rFonts w:eastAsia="Times New Roman"/>
          <w:lang w:eastAsia="ru-RU"/>
        </w:rPr>
      </w:pPr>
      <w:r>
        <w:rPr>
          <w:b/>
          <w:lang w:val="ba-RU" w:eastAsia="ru-RU"/>
        </w:rPr>
        <w:t>04</w:t>
      </w:r>
      <w:r w:rsidR="00F57661" w:rsidRPr="00F57661">
        <w:rPr>
          <w:b/>
          <w:lang w:val="ba-RU" w:eastAsia="ru-RU"/>
        </w:rPr>
        <w:t xml:space="preserve"> августа</w:t>
      </w:r>
      <w:r w:rsidR="00F57661" w:rsidRPr="00F57661">
        <w:rPr>
          <w:b/>
          <w:lang w:eastAsia="ru-RU"/>
        </w:rPr>
        <w:t xml:space="preserve"> 2020г.                              </w:t>
      </w:r>
      <w:r w:rsidR="00F57661">
        <w:rPr>
          <w:b/>
          <w:lang w:eastAsia="ru-RU"/>
        </w:rPr>
        <w:t>№ 57</w:t>
      </w:r>
      <w:r w:rsidR="00F57661" w:rsidRPr="00F57661">
        <w:rPr>
          <w:b/>
          <w:lang w:eastAsia="ru-RU"/>
        </w:rPr>
        <w:t xml:space="preserve">                            </w:t>
      </w:r>
      <w:r>
        <w:rPr>
          <w:b/>
          <w:lang w:eastAsia="ru-RU"/>
        </w:rPr>
        <w:t>04</w:t>
      </w:r>
      <w:r w:rsidR="00F57661" w:rsidRPr="00F57661">
        <w:rPr>
          <w:b/>
          <w:lang w:eastAsia="ru-RU"/>
        </w:rPr>
        <w:t xml:space="preserve"> август 2020 й</w:t>
      </w:r>
      <w:r w:rsidR="00F57661" w:rsidRPr="00F57661">
        <w:rPr>
          <w:lang w:eastAsia="ru-RU"/>
        </w:rPr>
        <w:t>.</w:t>
      </w: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 xml:space="preserve">Об утверждении Порядка разработки и утверждения бюджетного прогноза сельского поселения </w:t>
      </w:r>
      <w:r w:rsidR="00C60F84" w:rsidRPr="00C60F84">
        <w:rPr>
          <w:b/>
          <w:sz w:val="24"/>
          <w:szCs w:val="24"/>
        </w:rPr>
        <w:t>Новокарамалинский</w:t>
      </w:r>
      <w:r w:rsidRPr="00C60F84">
        <w:rPr>
          <w:b/>
          <w:sz w:val="24"/>
          <w:szCs w:val="24"/>
        </w:rPr>
        <w:t xml:space="preserve"> сельсовет муниципального района Миякинский район Республики Башкортостан на долгосроч</w:t>
      </w:r>
      <w:bookmarkStart w:id="0" w:name="_GoBack"/>
      <w:bookmarkEnd w:id="0"/>
      <w:r w:rsidRPr="00C60F84">
        <w:rPr>
          <w:b/>
          <w:sz w:val="24"/>
          <w:szCs w:val="24"/>
        </w:rPr>
        <w:t>ный период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504BF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ab/>
      </w: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87B" w:rsidRPr="00C60F84" w:rsidRDefault="00C60F84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2287B" w:rsidRPr="00C60F84">
        <w:rPr>
          <w:sz w:val="24"/>
          <w:szCs w:val="24"/>
        </w:rPr>
        <w:t xml:space="preserve">В соответствии со статьей 170.1 Бюджетного кодекса российской Федерации, Положением о бюджетном процессе в сельском поселении </w:t>
      </w:r>
      <w:r w:rsidRPr="00C60F84">
        <w:rPr>
          <w:sz w:val="24"/>
          <w:szCs w:val="24"/>
        </w:rPr>
        <w:t xml:space="preserve">Новокарамалинский </w:t>
      </w:r>
      <w:r w:rsidR="0022287B" w:rsidRPr="00C60F84">
        <w:rPr>
          <w:sz w:val="24"/>
          <w:szCs w:val="24"/>
        </w:rPr>
        <w:t>сельсовет муниципального района Миякинский район Республики Башк</w:t>
      </w:r>
      <w:r w:rsidR="00682394">
        <w:rPr>
          <w:sz w:val="24"/>
          <w:szCs w:val="24"/>
        </w:rPr>
        <w:t>о</w:t>
      </w:r>
      <w:r w:rsidR="0022287B" w:rsidRPr="00C60F84">
        <w:rPr>
          <w:sz w:val="24"/>
          <w:szCs w:val="24"/>
        </w:rPr>
        <w:t xml:space="preserve">ртостан, утвержденным решением Совета сельского поселения </w:t>
      </w:r>
      <w:r w:rsidRPr="00C60F84">
        <w:rPr>
          <w:sz w:val="24"/>
          <w:szCs w:val="24"/>
        </w:rPr>
        <w:t xml:space="preserve">Новокарамалинский </w:t>
      </w:r>
      <w:r w:rsidR="0022287B"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от  </w:t>
      </w:r>
      <w:r w:rsidRPr="00C60F84">
        <w:rPr>
          <w:sz w:val="24"/>
          <w:szCs w:val="24"/>
        </w:rPr>
        <w:t>15.06.2020 года №54</w:t>
      </w:r>
      <w:r w:rsidR="0022287B" w:rsidRPr="00C60F84">
        <w:rPr>
          <w:sz w:val="24"/>
          <w:szCs w:val="24"/>
        </w:rPr>
        <w:t xml:space="preserve">  Администрация сельского поселения </w:t>
      </w:r>
      <w:r w:rsidRPr="00C60F84">
        <w:rPr>
          <w:sz w:val="24"/>
          <w:szCs w:val="24"/>
        </w:rPr>
        <w:t xml:space="preserve">Новокарамалинский </w:t>
      </w:r>
      <w:r w:rsidR="0022287B"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</w:t>
      </w:r>
      <w:proofErr w:type="gramEnd"/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ПОСТАНОВЛЯЕТ: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1. Утвердить Порядок разработки и утверждения бюджетного прогноза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</w:t>
      </w:r>
      <w:r w:rsidR="00D504BF" w:rsidRPr="00C60F84">
        <w:rPr>
          <w:sz w:val="24"/>
          <w:szCs w:val="24"/>
        </w:rPr>
        <w:t>госрочный период</w:t>
      </w:r>
      <w:r w:rsidRPr="00C60F84">
        <w:rPr>
          <w:sz w:val="24"/>
          <w:szCs w:val="24"/>
        </w:rPr>
        <w:t>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2. </w:t>
      </w:r>
      <w:proofErr w:type="gramStart"/>
      <w:r w:rsidRPr="00C60F84">
        <w:rPr>
          <w:sz w:val="24"/>
          <w:szCs w:val="24"/>
        </w:rPr>
        <w:t>Разместить</w:t>
      </w:r>
      <w:proofErr w:type="gramEnd"/>
      <w:r w:rsidRPr="00C60F84">
        <w:rPr>
          <w:sz w:val="24"/>
          <w:szCs w:val="24"/>
        </w:rPr>
        <w:t xml:space="preserve"> настоящее постановление на официальном сайте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>сельсовет муниципального района Миякинский район Республики Башкортостан информационно-телекоммуникационной сети Интернет.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4. </w:t>
      </w:r>
      <w:proofErr w:type="gramStart"/>
      <w:r w:rsidRPr="00C60F84">
        <w:rPr>
          <w:sz w:val="24"/>
          <w:szCs w:val="24"/>
        </w:rPr>
        <w:t>Контроль за</w:t>
      </w:r>
      <w:proofErr w:type="gramEnd"/>
      <w:r w:rsidRPr="00C60F8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Глава</w:t>
      </w:r>
      <w:r w:rsidR="00C60F84" w:rsidRPr="00C60F84">
        <w:rPr>
          <w:sz w:val="24"/>
          <w:szCs w:val="24"/>
        </w:rPr>
        <w:t xml:space="preserve"> сельского поселения                                                   И.В. Павлов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C60F84">
      <w:pPr>
        <w:widowControl w:val="0"/>
        <w:autoSpaceDE w:val="0"/>
        <w:autoSpaceDN w:val="0"/>
        <w:adjustRightInd w:val="0"/>
        <w:ind w:left="6663"/>
        <w:rPr>
          <w:sz w:val="24"/>
          <w:szCs w:val="24"/>
        </w:rPr>
      </w:pPr>
      <w:r w:rsidRPr="00C60F84">
        <w:rPr>
          <w:sz w:val="24"/>
          <w:szCs w:val="24"/>
        </w:rPr>
        <w:lastRenderedPageBreak/>
        <w:t xml:space="preserve">УТВЕРЖДЕН                Постановлением Администрации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>сельсовет муниципального района Миякинский район Республ</w:t>
      </w:r>
      <w:r w:rsidR="002A3888">
        <w:rPr>
          <w:sz w:val="24"/>
          <w:szCs w:val="24"/>
        </w:rPr>
        <w:t>ики Башкортостан от 04</w:t>
      </w:r>
      <w:r w:rsidR="00F57661">
        <w:rPr>
          <w:sz w:val="24"/>
          <w:szCs w:val="24"/>
        </w:rPr>
        <w:t>.08.2020</w:t>
      </w:r>
      <w:r w:rsidRPr="00C60F84">
        <w:rPr>
          <w:sz w:val="24"/>
          <w:szCs w:val="24"/>
        </w:rPr>
        <w:t xml:space="preserve"> № </w:t>
      </w:r>
      <w:r w:rsidR="00F57661">
        <w:rPr>
          <w:sz w:val="24"/>
          <w:szCs w:val="24"/>
        </w:rPr>
        <w:t>57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9"/>
      <w:bookmarkEnd w:id="1"/>
    </w:p>
    <w:p w:rsidR="0022287B" w:rsidRPr="00C60F84" w:rsidRDefault="00F70F2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hyperlink r:id="rId8" w:anchor="Par39" w:history="1">
        <w:r w:rsidR="0022287B" w:rsidRPr="00C60F84">
          <w:rPr>
            <w:rStyle w:val="a3"/>
            <w:b/>
            <w:color w:val="auto"/>
            <w:sz w:val="24"/>
            <w:szCs w:val="24"/>
            <w:u w:val="none"/>
          </w:rPr>
          <w:t>Порядок</w:t>
        </w:r>
      </w:hyperlink>
      <w:r w:rsidR="0022287B" w:rsidRPr="00C60F84">
        <w:rPr>
          <w:b/>
          <w:sz w:val="24"/>
          <w:szCs w:val="24"/>
        </w:rPr>
        <w:t xml:space="preserve">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 xml:space="preserve">разработки и утверждения бюджетного прогноза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 xml:space="preserve">сельского поселения </w:t>
      </w:r>
      <w:r w:rsidR="00C60F84" w:rsidRPr="00C60F84">
        <w:rPr>
          <w:b/>
          <w:sz w:val="24"/>
          <w:szCs w:val="24"/>
        </w:rPr>
        <w:t>Новокарамалинский</w:t>
      </w:r>
      <w:r w:rsidRPr="00C60F84">
        <w:rPr>
          <w:b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>сельсовет муниципального района Миякинский район Республики Башкортостан на долгосрочный период (далее – Бюджетный прогноз).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(далее – прогноз социально-экономического развития) на соответствующий период.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60F84"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о бюджете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 муниципального района Миякинский район Республики Башкортостан (далее – бюджет сельского поселения) на очередной финансовый год и плановый период без продления периода его действия.</w:t>
      </w:r>
      <w:proofErr w:type="gramEnd"/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3. Разработка проекта Бюджетного прогноза (проекта изменений Бюджетного прогноза) осуществляется Администрацией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4. </w:t>
      </w:r>
      <w:proofErr w:type="gramStart"/>
      <w:r w:rsidRPr="00C60F84">
        <w:rPr>
          <w:sz w:val="24"/>
          <w:szCs w:val="24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Башкортостан, представляется администрацией в Совет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одновременно с проектом решения о бюджете сельского поселения на очередной финансовый год и плановый период.</w:t>
      </w:r>
      <w:proofErr w:type="gramEnd"/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5. </w:t>
      </w:r>
      <w:proofErr w:type="gramStart"/>
      <w:r w:rsidRPr="00C60F84">
        <w:rPr>
          <w:sz w:val="24"/>
          <w:szCs w:val="24"/>
        </w:rPr>
        <w:t xml:space="preserve">Бюджетный прогноз (изменения Бюджетного прогноза) утверждается (утверждаются) постановлением Администрации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>сельсовет муниципального района  Миякинский район Республики Башкортостан на очередной финансовый год и на плановый</w:t>
      </w:r>
      <w:proofErr w:type="gramEnd"/>
      <w:r w:rsidRPr="00C60F84">
        <w:rPr>
          <w:sz w:val="24"/>
          <w:szCs w:val="24"/>
        </w:rPr>
        <w:t xml:space="preserve"> период.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6. Бюджетный прогноз включает следующие разделы: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1) цели и задачи долгосрочной бюджетной политики;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2)основные положения прогноза социально-экономического развития;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3)прогноз основных характеристик бюджета сельского поселения;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4)показатели финансового обеспечения муниципальных программ сельского поселения </w:t>
      </w:r>
      <w:r w:rsidR="00C60F84" w:rsidRPr="00C60F84">
        <w:rPr>
          <w:sz w:val="24"/>
          <w:szCs w:val="24"/>
        </w:rPr>
        <w:lastRenderedPageBreak/>
        <w:t xml:space="preserve">Новокарамалинский </w:t>
      </w:r>
      <w:r w:rsidRPr="00C60F84">
        <w:rPr>
          <w:sz w:val="24"/>
          <w:szCs w:val="24"/>
        </w:rPr>
        <w:t xml:space="preserve">сельсовет муниципального района  Миякинский район Республики Башкортостан (далее – муниципальные программы) на период их действия.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7. К содержанию разделов Бюджетного прогноза предъявляются следующие основные требования: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1) первый раздел должен содержать направления бюджетной </w:t>
      </w:r>
      <w:proofErr w:type="gramStart"/>
      <w:r w:rsidRPr="00C60F84">
        <w:rPr>
          <w:sz w:val="24"/>
          <w:szCs w:val="24"/>
        </w:rPr>
        <w:t>политики на</w:t>
      </w:r>
      <w:proofErr w:type="gramEnd"/>
      <w:r w:rsidRPr="00C60F84">
        <w:rPr>
          <w:sz w:val="24"/>
          <w:szCs w:val="24"/>
        </w:rPr>
        <w:t xml:space="preserve">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60F84">
        <w:rPr>
          <w:sz w:val="24"/>
          <w:szCs w:val="24"/>
        </w:rPr>
        <w:t xml:space="preserve">2)второй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варианта, основные подходы к формированию доходов и расходов бюджета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Башкортостан, анализ объемов и структуры доходов,  краткое описание прогнозируемой динамики доходов, расходов и дефицита (профицита) сельского поселения </w:t>
      </w:r>
      <w:r w:rsidR="00C60F84" w:rsidRPr="00C60F84">
        <w:rPr>
          <w:sz w:val="24"/>
          <w:szCs w:val="24"/>
        </w:rPr>
        <w:t xml:space="preserve">Новокарамалинский </w:t>
      </w:r>
      <w:r w:rsidRPr="00C60F84">
        <w:rPr>
          <w:sz w:val="24"/>
          <w:szCs w:val="24"/>
        </w:rPr>
        <w:t>сельсовет муниципального района</w:t>
      </w:r>
      <w:proofErr w:type="gramEnd"/>
      <w:r w:rsidRPr="00C60F84">
        <w:rPr>
          <w:sz w:val="24"/>
          <w:szCs w:val="24"/>
        </w:rPr>
        <w:t xml:space="preserve"> Миякинский район Республики Башкортостан.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действия. Показатели финансового обеспечения муниципальных программ муниципального района Миякинский район Республики Башкортостан.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8. Бюджетный прогноз может включать в себя другие разделы, нео</w:t>
      </w:r>
      <w:r w:rsidR="00C60F84" w:rsidRPr="00C60F84">
        <w:rPr>
          <w:sz w:val="24"/>
          <w:szCs w:val="24"/>
        </w:rPr>
        <w:t>б</w:t>
      </w:r>
      <w:r w:rsidRPr="00C60F84">
        <w:rPr>
          <w:sz w:val="24"/>
          <w:szCs w:val="24"/>
        </w:rPr>
        <w:t>ходимые для определения основных подходов к формированию бюджетной политики в долгосрочном периоде.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9. Приложениями к Бюджетному прогнозу являются: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1)прогноз основных характеристик бюджета сельского поселения (по форме согласно приложению №1 к настоящему Порядку);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2)показатели финансового обеспечения муниципальных программ (по форме согласно приложению №2 к настоящему Порядку).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Форма, утвержденная приложением №1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22287B" w:rsidRDefault="0022287B" w:rsidP="0022287B">
      <w:pPr>
        <w:sectPr w:rsidR="0022287B">
          <w:pgSz w:w="11906" w:h="16838"/>
          <w:pgMar w:top="964" w:right="851" w:bottom="1134" w:left="1134" w:header="709" w:footer="709" w:gutter="0"/>
          <w:cols w:space="720"/>
        </w:sectPr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Прогноз основных характеристик бюджета сельского поселения </w:t>
      </w:r>
      <w:r w:rsidR="00C60F84" w:rsidRPr="00C60F84">
        <w:rPr>
          <w:bCs/>
        </w:rPr>
        <w:t>Новокарамалинский</w:t>
      </w:r>
      <w:r>
        <w:rPr>
          <w:bCs/>
        </w:rPr>
        <w:t xml:space="preserve"> сельсовет муни</w:t>
      </w:r>
      <w:r>
        <w:t xml:space="preserve">ципального района Миякинский район Республики Башкортостан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6593"/>
        <w:gridCol w:w="1363"/>
        <w:gridCol w:w="1372"/>
        <w:gridCol w:w="1372"/>
        <w:gridCol w:w="1220"/>
        <w:gridCol w:w="1187"/>
        <w:gridCol w:w="1184"/>
      </w:tblGrid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" w:name="Par164"/>
            <w:bookmarkEnd w:id="2"/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бюджета - 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неналоговые доходы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безвозмездные поступления – всего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собственных средств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за счет безвозмездных поступлений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iCs/>
          <w:sz w:val="24"/>
          <w:szCs w:val="24"/>
        </w:rPr>
      </w:pPr>
      <w:bookmarkStart w:id="3" w:name="Par292"/>
      <w:bookmarkEnd w:id="3"/>
      <w:r>
        <w:rPr>
          <w:iCs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  <w:r w:rsidR="00F57661">
        <w:rPr>
          <w:iCs/>
          <w:sz w:val="24"/>
          <w:szCs w:val="24"/>
        </w:rPr>
        <w:t>.</w:t>
      </w:r>
    </w:p>
    <w:p w:rsidR="00F57661" w:rsidRDefault="00F57661" w:rsidP="0022287B">
      <w:pPr>
        <w:widowControl w:val="0"/>
        <w:autoSpaceDE w:val="0"/>
        <w:autoSpaceDN w:val="0"/>
        <w:adjustRightInd w:val="0"/>
        <w:outlineLvl w:val="1"/>
      </w:pPr>
      <w:r>
        <w:rPr>
          <w:iCs/>
          <w:sz w:val="24"/>
          <w:szCs w:val="24"/>
        </w:rPr>
        <w:t>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Показатели финансового обеспечения муниципальных программ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сельского поселения </w:t>
      </w:r>
      <w:r w:rsidR="00C60F84" w:rsidRPr="00C60F84">
        <w:t>Новокарамалинский</w:t>
      </w:r>
      <w:r>
        <w:t xml:space="preserve"> сельсовет муниципального района Миякинский район Республики Башкортостан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6818"/>
        <w:gridCol w:w="1363"/>
        <w:gridCol w:w="1372"/>
        <w:gridCol w:w="1372"/>
        <w:gridCol w:w="1175"/>
        <w:gridCol w:w="1175"/>
        <w:gridCol w:w="1132"/>
      </w:tblGrid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+2)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+3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+4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+5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- муниципальная программа 1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.1.2.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муниципальная программа 2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>&lt;*&gt; 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Default="0022287B" w:rsidP="00F5766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  <w:sectPr w:rsidR="0022287B" w:rsidSect="00B22E2F">
          <w:pgSz w:w="16838" w:h="11906" w:orient="landscape"/>
          <w:pgMar w:top="851" w:right="851" w:bottom="851" w:left="1134" w:header="709" w:footer="709" w:gutter="0"/>
          <w:cols w:space="720"/>
        </w:sectPr>
      </w:pPr>
      <w:r>
        <w:rPr>
          <w:iCs/>
          <w:sz w:val="24"/>
          <w:szCs w:val="24"/>
        </w:rPr>
        <w:t xml:space="preserve">&lt;**&gt; </w:t>
      </w:r>
      <w:r>
        <w:rPr>
          <w:sz w:val="24"/>
          <w:szCs w:val="24"/>
        </w:rPr>
        <w:t>Заполнение граф осуществляется с учетом периода действия муниципальных программ</w:t>
      </w:r>
      <w:r w:rsidR="00F57661">
        <w:rPr>
          <w:sz w:val="24"/>
          <w:szCs w:val="24"/>
        </w:rPr>
        <w:t xml:space="preserve">                      </w:t>
      </w:r>
    </w:p>
    <w:p w:rsidR="00AC3764" w:rsidRDefault="00AC3764" w:rsidP="00F57661"/>
    <w:sectPr w:rsidR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2B" w:rsidRDefault="00F70F2B" w:rsidP="00B22E2F">
      <w:r>
        <w:separator/>
      </w:r>
    </w:p>
  </w:endnote>
  <w:endnote w:type="continuationSeparator" w:id="0">
    <w:p w:rsidR="00F70F2B" w:rsidRDefault="00F70F2B" w:rsidP="00B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2B" w:rsidRDefault="00F70F2B" w:rsidP="00B22E2F">
      <w:r>
        <w:separator/>
      </w:r>
    </w:p>
  </w:footnote>
  <w:footnote w:type="continuationSeparator" w:id="0">
    <w:p w:rsidR="00F70F2B" w:rsidRDefault="00F70F2B" w:rsidP="00B2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22287B"/>
    <w:rsid w:val="002A3888"/>
    <w:rsid w:val="00682394"/>
    <w:rsid w:val="00694713"/>
    <w:rsid w:val="00784A09"/>
    <w:rsid w:val="00883E15"/>
    <w:rsid w:val="00AB0EF2"/>
    <w:rsid w:val="00AC3764"/>
    <w:rsid w:val="00B22E2F"/>
    <w:rsid w:val="00C60F84"/>
    <w:rsid w:val="00D504BF"/>
    <w:rsid w:val="00D959A5"/>
    <w:rsid w:val="00DD3817"/>
    <w:rsid w:val="00F57661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7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6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7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6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NKarSS</cp:lastModifiedBy>
  <cp:revision>21</cp:revision>
  <cp:lastPrinted>2020-08-04T05:09:00Z</cp:lastPrinted>
  <dcterms:created xsi:type="dcterms:W3CDTF">2020-07-22T03:36:00Z</dcterms:created>
  <dcterms:modified xsi:type="dcterms:W3CDTF">2020-08-04T05:25:00Z</dcterms:modified>
</cp:coreProperties>
</file>