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59" w:rsidRPr="007F6224" w:rsidRDefault="00EB5453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</w:rPr>
      </w:pPr>
      <w:r w:rsidRPr="007F6224">
        <w:rPr>
          <w:b/>
          <w:bCs/>
          <w:iCs/>
        </w:rPr>
        <w:t xml:space="preserve">ПРОЕКТ  </w:t>
      </w:r>
      <w:r w:rsidR="00ED18FB" w:rsidRPr="007F6224">
        <w:rPr>
          <w:b/>
          <w:bCs/>
          <w:iCs/>
        </w:rPr>
        <w:t>Р</w:t>
      </w:r>
      <w:r w:rsidR="0018602A">
        <w:rPr>
          <w:b/>
          <w:bCs/>
          <w:iCs/>
        </w:rPr>
        <w:t>ЕШЕНИЯ</w:t>
      </w:r>
    </w:p>
    <w:p w:rsidR="00E71459" w:rsidRPr="007F6224" w:rsidRDefault="00E71459" w:rsidP="00E71459">
      <w:pPr>
        <w:tabs>
          <w:tab w:val="left" w:pos="1805"/>
        </w:tabs>
        <w:jc w:val="both"/>
      </w:pPr>
      <w:r w:rsidRPr="007F6224">
        <w:tab/>
      </w:r>
    </w:p>
    <w:p w:rsidR="002D131F" w:rsidRPr="007F6224" w:rsidRDefault="002D13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224">
        <w:rPr>
          <w:rFonts w:ascii="Times New Roman" w:hAnsi="Times New Roman" w:cs="Times New Roman"/>
          <w:sz w:val="24"/>
          <w:szCs w:val="24"/>
        </w:rPr>
        <w:t>ОБ УТВЕРЖДЕНИИ ПОРЯДКА ПРИСВОЕНИЯ НОВЫХ НАИМЕНОВАНИЙ</w:t>
      </w:r>
      <w:r w:rsidR="00360FA6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Pr="007F6224">
        <w:rPr>
          <w:rFonts w:ascii="Times New Roman" w:hAnsi="Times New Roman" w:cs="Times New Roman"/>
          <w:sz w:val="24"/>
          <w:szCs w:val="24"/>
        </w:rPr>
        <w:t xml:space="preserve">И ПЕРЕИМЕНОВАНИЯ УЛИЦ, ПЛОЩАДЕЙ, ЭЛЕМЕНТОВ </w:t>
      </w:r>
      <w:proofErr w:type="gramStart"/>
      <w:r w:rsidRPr="007F6224">
        <w:rPr>
          <w:rFonts w:ascii="Times New Roman" w:hAnsi="Times New Roman" w:cs="Times New Roman"/>
          <w:sz w:val="24"/>
          <w:szCs w:val="24"/>
        </w:rPr>
        <w:t>УЛИЧНО-ДОРОЖНОЙ</w:t>
      </w:r>
      <w:proofErr w:type="gramEnd"/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СЕТИ И ИНЫХ СОСТАВНЫХ ЧАСТЕЙ НАСЕЛЕННЫХ ПУНКТОВ</w:t>
      </w:r>
    </w:p>
    <w:p w:rsidR="007B74D5" w:rsidRPr="007F6224" w:rsidRDefault="007F6224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БАШКОРТОСТАН.</w:t>
      </w:r>
      <w:r w:rsidR="002D131F" w:rsidRPr="007F622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D131F" w:rsidRPr="007F6224" w:rsidRDefault="002D131F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224">
        <w:rPr>
          <w:rFonts w:ascii="Times New Roman" w:hAnsi="Times New Roman" w:cs="Times New Roman"/>
          <w:sz w:val="24"/>
          <w:szCs w:val="24"/>
        </w:rPr>
        <w:t>Р</w:t>
      </w:r>
      <w:r w:rsidR="007B74D5" w:rsidRPr="007F6224">
        <w:rPr>
          <w:rFonts w:ascii="Times New Roman" w:hAnsi="Times New Roman" w:cs="Times New Roman"/>
          <w:sz w:val="24"/>
          <w:szCs w:val="24"/>
        </w:rPr>
        <w:t xml:space="preserve">уководствуясь Федеральным </w:t>
      </w:r>
      <w:hyperlink r:id="rId5" w:history="1">
        <w:r w:rsidR="007B74D5" w:rsidRPr="007F622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B74D5" w:rsidRPr="007F622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60FA6" w:rsidRPr="007F6224">
        <w:rPr>
          <w:rFonts w:ascii="Times New Roman" w:hAnsi="Times New Roman" w:cs="Times New Roman"/>
          <w:sz w:val="24"/>
          <w:szCs w:val="24"/>
        </w:rPr>
        <w:t>№</w:t>
      </w:r>
      <w:r w:rsidR="007B74D5" w:rsidRPr="007F622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60FA6" w:rsidRPr="007F6224">
        <w:rPr>
          <w:rFonts w:ascii="Times New Roman" w:hAnsi="Times New Roman" w:cs="Times New Roman"/>
          <w:sz w:val="24"/>
          <w:szCs w:val="24"/>
        </w:rPr>
        <w:t>«</w:t>
      </w:r>
      <w:r w:rsidR="007B74D5" w:rsidRPr="007F62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0FA6" w:rsidRPr="007F6224">
        <w:rPr>
          <w:rFonts w:ascii="Times New Roman" w:hAnsi="Times New Roman" w:cs="Times New Roman"/>
          <w:sz w:val="24"/>
          <w:szCs w:val="24"/>
        </w:rPr>
        <w:t>»</w:t>
      </w:r>
      <w:r w:rsidR="007B74D5" w:rsidRPr="007F622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B74D5" w:rsidRPr="007F622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7B74D5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="007F6224" w:rsidRPr="007F6224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7B74D5" w:rsidRPr="007F6224">
        <w:rPr>
          <w:rFonts w:ascii="Times New Roman" w:hAnsi="Times New Roman" w:cs="Times New Roman"/>
          <w:sz w:val="24"/>
          <w:szCs w:val="24"/>
        </w:rPr>
        <w:t xml:space="preserve">, с целью упорядочения наименований улиц, площадей и иных территорий в </w:t>
      </w:r>
      <w:r w:rsidR="00961D6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</w:t>
      </w:r>
      <w:r w:rsidR="00360FA6" w:rsidRPr="007F6224">
        <w:rPr>
          <w:rFonts w:ascii="Times New Roman" w:hAnsi="Times New Roman" w:cs="Times New Roman"/>
          <w:sz w:val="24"/>
          <w:szCs w:val="24"/>
        </w:rPr>
        <w:t>,</w:t>
      </w:r>
      <w:r w:rsidR="007B74D5" w:rsidRPr="007F6224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 w:rsidR="007B74D5" w:rsidRPr="007F6224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7F6224" w:rsidRPr="007F6224">
        <w:rPr>
          <w:rFonts w:ascii="Times New Roman" w:hAnsi="Times New Roman" w:cs="Times New Roman"/>
          <w:sz w:val="24"/>
          <w:szCs w:val="24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 w:rsidRPr="007F622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F6224" w:rsidRPr="007F6224" w:rsidRDefault="00E71459" w:rsidP="007F62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2. </w:t>
      </w:r>
      <w:r w:rsidR="007F6224" w:rsidRPr="007F6224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сельского поселения Новокарамалинский сельсовет муниципального района Миякинский район Республики Башкортостан http://spnovokaramali.ru и обнародовать путем вывешивания на информационном стенде в здании администрации муниципального района. </w:t>
      </w:r>
    </w:p>
    <w:p w:rsidR="00E71459" w:rsidRPr="007F6224" w:rsidRDefault="00E71459" w:rsidP="007F62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7F6224" w:rsidRPr="007F622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proofErr w:type="gramStart"/>
      <w:r w:rsidR="007F6224" w:rsidRPr="007F62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4401" w:rsidRPr="007F6224" w:rsidRDefault="00CF4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Pr="007F6224" w:rsidRDefault="007F6224" w:rsidP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И.В. Павлов</w:t>
      </w:r>
    </w:p>
    <w:p w:rsidR="007F6224" w:rsidRPr="007F6224" w:rsidRDefault="007F6224" w:rsidP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с. Новые Карамалы</w:t>
      </w:r>
    </w:p>
    <w:p w:rsidR="007F6224" w:rsidRPr="007F6224" w:rsidRDefault="007F6224" w:rsidP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__.__</w:t>
      </w:r>
      <w:r w:rsidRPr="007F6224">
        <w:rPr>
          <w:rFonts w:ascii="Times New Roman" w:hAnsi="Times New Roman" w:cs="Times New Roman"/>
          <w:sz w:val="24"/>
          <w:szCs w:val="24"/>
        </w:rPr>
        <w:t>. 2020 года</w:t>
      </w:r>
    </w:p>
    <w:p w:rsidR="00D051EE" w:rsidRPr="007F6224" w:rsidRDefault="007F6224" w:rsidP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№__</w:t>
      </w:r>
    </w:p>
    <w:p w:rsidR="00360FA6" w:rsidRPr="007F6224" w:rsidRDefault="0036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1EE" w:rsidRPr="007F6224" w:rsidRDefault="00D05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59" w:rsidRPr="007F6224" w:rsidRDefault="00E71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453" w:rsidRPr="007F6224" w:rsidRDefault="00EB5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453" w:rsidRPr="007F6224" w:rsidRDefault="00EB5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24" w:rsidRPr="007F6224" w:rsidRDefault="007F6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1EE" w:rsidRPr="007F6224" w:rsidRDefault="00D05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59" w:rsidRPr="007F6224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lastRenderedPageBreak/>
        <w:t>Приложение</w:t>
      </w:r>
    </w:p>
    <w:p w:rsidR="007F6224" w:rsidRPr="007F6224" w:rsidRDefault="00E71459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 xml:space="preserve">к решению </w:t>
      </w:r>
      <w:r w:rsidR="007F6224" w:rsidRPr="007F6224">
        <w:rPr>
          <w:bCs/>
        </w:rPr>
        <w:t>Совета</w:t>
      </w:r>
    </w:p>
    <w:p w:rsidR="007F6224" w:rsidRPr="007F6224" w:rsidRDefault="007F6224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 xml:space="preserve">сельского поселения </w:t>
      </w:r>
    </w:p>
    <w:p w:rsidR="007F6224" w:rsidRPr="007F6224" w:rsidRDefault="007F6224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 xml:space="preserve">Новокарамалинский  сельсовет </w:t>
      </w:r>
    </w:p>
    <w:p w:rsidR="007F6224" w:rsidRPr="007F6224" w:rsidRDefault="007F6224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>муниципального района</w:t>
      </w:r>
    </w:p>
    <w:p w:rsidR="007F6224" w:rsidRPr="007F6224" w:rsidRDefault="007F6224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 xml:space="preserve"> Миякинский район</w:t>
      </w:r>
    </w:p>
    <w:p w:rsidR="007F6224" w:rsidRPr="007F6224" w:rsidRDefault="007F6224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 xml:space="preserve"> Республики Башкортостан </w:t>
      </w:r>
    </w:p>
    <w:p w:rsidR="00E71459" w:rsidRPr="007F6224" w:rsidRDefault="00E71459" w:rsidP="007F622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6224">
        <w:rPr>
          <w:bCs/>
        </w:rPr>
        <w:t>от _________________ № ______</w:t>
      </w:r>
    </w:p>
    <w:p w:rsidR="00CF4401" w:rsidRPr="007F6224" w:rsidRDefault="00CF4401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FA6" w:rsidRPr="007F6224" w:rsidRDefault="00360FA6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7F6224">
        <w:rPr>
          <w:rFonts w:ascii="Times New Roman" w:hAnsi="Times New Roman" w:cs="Times New Roman"/>
          <w:sz w:val="24"/>
          <w:szCs w:val="24"/>
        </w:rPr>
        <w:t>ПОРЯДОК</w:t>
      </w:r>
    </w:p>
    <w:p w:rsidR="007F6224" w:rsidRPr="007F6224" w:rsidRDefault="007B74D5" w:rsidP="007F6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ПРИСВОЕНИЯ НОВЫХ НАИМЕНОВАНИЙ И ПЕРЕИМЕНОВАНИЯ УЛИЦ,</w:t>
      </w:r>
      <w:r w:rsidR="00F36CA9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Pr="007F6224">
        <w:rPr>
          <w:rFonts w:ascii="Times New Roman" w:hAnsi="Times New Roman" w:cs="Times New Roman"/>
          <w:sz w:val="24"/>
          <w:szCs w:val="24"/>
        </w:rPr>
        <w:t>ПЛОЩАДЕЙ, ЭЛЕМЕНТОВ УЛИЧНО-ДОРОЖНОЙ СЕТИ И ИНЫХ СОСТАВНЫХ</w:t>
      </w:r>
      <w:r w:rsidR="00F36CA9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Pr="007F6224">
        <w:rPr>
          <w:rFonts w:ascii="Times New Roman" w:hAnsi="Times New Roman" w:cs="Times New Roman"/>
          <w:sz w:val="24"/>
          <w:szCs w:val="24"/>
        </w:rPr>
        <w:t xml:space="preserve">ЧАСТЕЙ НАСЕЛЕННЫХ ПУНКТОВ </w:t>
      </w:r>
      <w:r w:rsidR="007F6224" w:rsidRPr="007F6224">
        <w:rPr>
          <w:rFonts w:ascii="Times New Roman" w:hAnsi="Times New Roman" w:cs="Times New Roman"/>
          <w:sz w:val="24"/>
          <w:szCs w:val="24"/>
        </w:rPr>
        <w:t xml:space="preserve">СЕЛЬСКОГО ПОСЕЛЕНИЯ НОВОКАРАМАЛИНСКИЙ СЕЛЬСОВЕТ МУНИЦИПАЛЬНОГО РАЙОНА МИЯКИНСКИЙ РАЙОН РЕСПУБЛИКИ БАШКОРТОСТАН. </w:t>
      </w:r>
    </w:p>
    <w:p w:rsidR="007F6224" w:rsidRPr="007F6224" w:rsidRDefault="007F6224" w:rsidP="007F6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F6224" w:rsidP="007F6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="007B74D5" w:rsidRPr="007F62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6224">
        <w:rPr>
          <w:rFonts w:ascii="Times New Roman" w:hAnsi="Times New Roman" w:cs="Times New Roman"/>
          <w:sz w:val="24"/>
          <w:szCs w:val="24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7F6224" w:rsidRPr="007F6224">
        <w:rPr>
          <w:rFonts w:ascii="Times New Roman" w:hAnsi="Times New Roman" w:cs="Times New Roman"/>
          <w:sz w:val="24"/>
          <w:szCs w:val="24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 w:rsidRPr="007F6224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hyperlink r:id="rId7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9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F4401" w:rsidRPr="007F6224">
        <w:rPr>
          <w:rFonts w:ascii="Times New Roman" w:hAnsi="Times New Roman" w:cs="Times New Roman"/>
          <w:sz w:val="24"/>
          <w:szCs w:val="24"/>
        </w:rPr>
        <w:t>№</w:t>
      </w:r>
      <w:r w:rsidRPr="007F622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F4401" w:rsidRPr="007F6224">
        <w:rPr>
          <w:rFonts w:ascii="Times New Roman" w:hAnsi="Times New Roman" w:cs="Times New Roman"/>
          <w:sz w:val="24"/>
          <w:szCs w:val="24"/>
        </w:rPr>
        <w:t>«</w:t>
      </w:r>
      <w:r w:rsidRPr="007F62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4401" w:rsidRPr="007F6224">
        <w:rPr>
          <w:rFonts w:ascii="Times New Roman" w:hAnsi="Times New Roman" w:cs="Times New Roman"/>
          <w:sz w:val="24"/>
          <w:szCs w:val="24"/>
        </w:rPr>
        <w:t>»</w:t>
      </w:r>
      <w:r w:rsidRPr="007F6224">
        <w:rPr>
          <w:rFonts w:ascii="Times New Roman" w:hAnsi="Times New Roman" w:cs="Times New Roman"/>
          <w:sz w:val="24"/>
          <w:szCs w:val="24"/>
        </w:rPr>
        <w:t>,</w:t>
      </w:r>
      <w:r w:rsidR="0039230F" w:rsidRPr="007F6224">
        <w:rPr>
          <w:rFonts w:ascii="Times New Roman" w:hAnsi="Times New Roman" w:cs="Times New Roman"/>
          <w:sz w:val="24"/>
          <w:szCs w:val="24"/>
        </w:rPr>
        <w:t xml:space="preserve">  Законом Российской Федерации от 14.01.1993 № 4292-1</w:t>
      </w:r>
      <w:proofErr w:type="gramEnd"/>
      <w:r w:rsidR="0039230F" w:rsidRPr="007F6224">
        <w:rPr>
          <w:rFonts w:ascii="Times New Roman" w:hAnsi="Times New Roman" w:cs="Times New Roman"/>
          <w:sz w:val="24"/>
          <w:szCs w:val="24"/>
        </w:rPr>
        <w:t xml:space="preserve"> «Об увековечении памяти погибших  при защите Отечества»,</w:t>
      </w:r>
      <w:r w:rsidRPr="007F622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="00961D6D" w:rsidRPr="00961D6D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7F6224">
        <w:rPr>
          <w:rFonts w:ascii="Times New Roman" w:hAnsi="Times New Roman" w:cs="Times New Roman"/>
          <w:sz w:val="24"/>
          <w:szCs w:val="24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961D6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 </w:t>
      </w:r>
      <w:r w:rsidRPr="007F6224">
        <w:rPr>
          <w:rFonts w:ascii="Times New Roman" w:hAnsi="Times New Roman" w:cs="Times New Roman"/>
          <w:sz w:val="24"/>
          <w:szCs w:val="24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сельском поселении Новокарамалинский сельсовет муниципального района Миякинский район Республики Башкортостан </w:t>
      </w:r>
      <w:r w:rsidRPr="007F62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6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961D6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39230F" w:rsidRPr="007F6224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. </w:t>
      </w:r>
      <w:r w:rsidR="0039230F" w:rsidRPr="007F6224">
        <w:rPr>
          <w:rFonts w:ascii="Times New Roman" w:hAnsi="Times New Roman" w:cs="Times New Roman"/>
          <w:sz w:val="24"/>
          <w:szCs w:val="24"/>
        </w:rPr>
        <w:t xml:space="preserve">Присвоение адресов объектам недвижимости, расположенным на территории </w:t>
      </w:r>
      <w:r w:rsidR="0018602A">
        <w:rPr>
          <w:rFonts w:ascii="Times New Roman" w:hAnsi="Times New Roman" w:cs="Times New Roman"/>
          <w:sz w:val="24"/>
          <w:szCs w:val="24"/>
        </w:rPr>
        <w:t xml:space="preserve">сельского поселения Новокарамалинский сельсовет муниципального района </w:t>
      </w:r>
      <w:r w:rsidR="0018602A">
        <w:rPr>
          <w:rFonts w:ascii="Times New Roman" w:hAnsi="Times New Roman" w:cs="Times New Roman"/>
          <w:sz w:val="24"/>
          <w:szCs w:val="24"/>
        </w:rPr>
        <w:lastRenderedPageBreak/>
        <w:t>Миякинский район Республики Башкортостан</w:t>
      </w:r>
      <w:r w:rsidR="0039230F" w:rsidRPr="007F6224">
        <w:rPr>
          <w:rFonts w:ascii="Times New Roman" w:hAnsi="Times New Roman" w:cs="Times New Roman"/>
          <w:sz w:val="24"/>
          <w:szCs w:val="24"/>
        </w:rPr>
        <w:t xml:space="preserve">, производится на основании соответствующего порядка, утвержденного представительным органом </w:t>
      </w:r>
      <w:r w:rsidR="00961D6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</w:t>
      </w:r>
      <w:r w:rsidR="0039230F" w:rsidRPr="007F6224">
        <w:rPr>
          <w:rFonts w:ascii="Times New Roman" w:hAnsi="Times New Roman" w:cs="Times New Roman"/>
          <w:sz w:val="24"/>
          <w:szCs w:val="24"/>
        </w:rPr>
        <w:t>.</w:t>
      </w:r>
    </w:p>
    <w:p w:rsidR="0039230F" w:rsidRDefault="0039230F" w:rsidP="00961D6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1.5. Настоящий Порядок не распространяется на увековечение памяти погибших при защите Отечества, которое регулируется Законом Российской Федерации от 14.01.1993 № 4292-1 «Об увековечении памяти погибших             при защите Отечества».</w:t>
      </w:r>
    </w:p>
    <w:p w:rsidR="00961D6D" w:rsidRPr="00961D6D" w:rsidRDefault="00961D6D" w:rsidP="00961D6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2. Основные требования, предъявляемые к наименованию улиц,</w:t>
      </w: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площадей и иных составных частей населенных пунктов</w:t>
      </w:r>
    </w:p>
    <w:p w:rsidR="002D131F" w:rsidRPr="007F6224" w:rsidRDefault="007B74D5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в </w:t>
      </w:r>
      <w:r w:rsidR="007F6224" w:rsidRPr="007F6224">
        <w:rPr>
          <w:rFonts w:ascii="Times New Roman" w:hAnsi="Times New Roman" w:cs="Times New Roman"/>
          <w:sz w:val="24"/>
          <w:szCs w:val="24"/>
        </w:rPr>
        <w:t>сельском  поселении  Новокарамалинский сельсовет муниципального района Миякинский район Республики Башкортостан</w:t>
      </w:r>
    </w:p>
    <w:p w:rsidR="007F6224" w:rsidRPr="007F6224" w:rsidRDefault="007F6224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7F6224">
        <w:rPr>
          <w:rFonts w:ascii="Times New Roman" w:hAnsi="Times New Roman" w:cs="Times New Roman"/>
          <w:sz w:val="24"/>
          <w:szCs w:val="24"/>
        </w:rPr>
        <w:t xml:space="preserve">и башкирского </w:t>
      </w:r>
      <w:r w:rsidRPr="007F6224">
        <w:rPr>
          <w:rFonts w:ascii="Times New Roman" w:hAnsi="Times New Roman" w:cs="Times New Roman"/>
          <w:sz w:val="24"/>
          <w:szCs w:val="24"/>
        </w:rPr>
        <w:t>литературного языка, быть благозвучными, удобными для произношения, легко запоминающимися.</w:t>
      </w:r>
    </w:p>
    <w:p w:rsidR="0039230F" w:rsidRPr="007F622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39230F" w:rsidRPr="007F6224">
        <w:rPr>
          <w:rFonts w:ascii="Times New Roman" w:hAnsi="Times New Roman" w:cs="Times New Roman"/>
          <w:sz w:val="24"/>
          <w:szCs w:val="24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961D6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 </w:t>
      </w:r>
      <w:r w:rsidR="0039230F" w:rsidRPr="007F6224">
        <w:rPr>
          <w:rFonts w:ascii="Times New Roman" w:hAnsi="Times New Roman" w:cs="Times New Roman"/>
          <w:sz w:val="24"/>
          <w:szCs w:val="24"/>
        </w:rPr>
        <w:t xml:space="preserve">либо должны отражать важные для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39230F" w:rsidRPr="007F6224">
        <w:rPr>
          <w:rFonts w:ascii="Times New Roman" w:hAnsi="Times New Roman" w:cs="Times New Roman"/>
          <w:sz w:val="24"/>
          <w:szCs w:val="24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</w:t>
      </w:r>
      <w:proofErr w:type="gramEnd"/>
      <w:r w:rsidR="0039230F" w:rsidRPr="007F6224">
        <w:rPr>
          <w:rFonts w:ascii="Times New Roman" w:hAnsi="Times New Roman" w:cs="Times New Roman"/>
          <w:sz w:val="24"/>
          <w:szCs w:val="24"/>
        </w:rPr>
        <w:t xml:space="preserve"> Башкортостан, муниципальным образованием.</w:t>
      </w:r>
    </w:p>
    <w:p w:rsidR="007B74D5" w:rsidRPr="007F622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2.</w:t>
      </w:r>
      <w:r w:rsidR="0039230F" w:rsidRPr="007F6224">
        <w:rPr>
          <w:rFonts w:ascii="Times New Roman" w:hAnsi="Times New Roman" w:cs="Times New Roman"/>
          <w:sz w:val="24"/>
          <w:szCs w:val="24"/>
        </w:rPr>
        <w:t>3</w:t>
      </w:r>
      <w:r w:rsidRPr="007F6224">
        <w:rPr>
          <w:rFonts w:ascii="Times New Roman" w:hAnsi="Times New Roman" w:cs="Times New Roman"/>
          <w:sz w:val="24"/>
          <w:szCs w:val="24"/>
        </w:rPr>
        <w:t>. Новые наименования не должны повторять уже существующие наименования.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2.</w:t>
      </w:r>
      <w:r w:rsidR="0039230F" w:rsidRPr="007F6224">
        <w:rPr>
          <w:rFonts w:ascii="Times New Roman" w:hAnsi="Times New Roman" w:cs="Times New Roman"/>
          <w:sz w:val="24"/>
          <w:szCs w:val="24"/>
        </w:rPr>
        <w:t>4</w:t>
      </w:r>
      <w:r w:rsidRPr="007F6224">
        <w:rPr>
          <w:rFonts w:ascii="Times New Roman" w:hAnsi="Times New Roman" w:cs="Times New Roman"/>
          <w:sz w:val="24"/>
          <w:szCs w:val="24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7F6224">
        <w:rPr>
          <w:rFonts w:ascii="Times New Roman" w:hAnsi="Times New Roman" w:cs="Times New Roman"/>
          <w:sz w:val="24"/>
          <w:szCs w:val="24"/>
        </w:rPr>
        <w:t>Республикой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, </w:t>
      </w:r>
      <w:r w:rsidR="004077E9" w:rsidRPr="007F6224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3. Основания присвоения наименований, порядок</w:t>
      </w: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их регистрации и учета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3.1.1. Отсутствие наименования элемента планировочной структуры в </w:t>
      </w:r>
      <w:r w:rsidR="004077E9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>, имеющих особую культурно-историческую ценность.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3.1.</w:t>
      </w:r>
      <w:r w:rsidR="0039230F" w:rsidRPr="007F6224">
        <w:rPr>
          <w:rFonts w:ascii="Times New Roman" w:hAnsi="Times New Roman" w:cs="Times New Roman"/>
          <w:sz w:val="24"/>
          <w:szCs w:val="24"/>
        </w:rPr>
        <w:t>3</w:t>
      </w:r>
      <w:r w:rsidRPr="007F6224">
        <w:rPr>
          <w:rFonts w:ascii="Times New Roman" w:hAnsi="Times New Roman" w:cs="Times New Roman"/>
          <w:sz w:val="24"/>
          <w:szCs w:val="24"/>
        </w:rPr>
        <w:t xml:space="preserve">. Устранение повторений в наименованиях элементов планировочной структуры в </w:t>
      </w:r>
      <w:r w:rsidR="004077E9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3.1.</w:t>
      </w:r>
      <w:r w:rsidR="0039230F" w:rsidRPr="007F6224">
        <w:rPr>
          <w:rFonts w:ascii="Times New Roman" w:hAnsi="Times New Roman" w:cs="Times New Roman"/>
          <w:sz w:val="24"/>
          <w:szCs w:val="24"/>
        </w:rPr>
        <w:t>4</w:t>
      </w:r>
      <w:r w:rsidRPr="007F6224">
        <w:rPr>
          <w:rFonts w:ascii="Times New Roman" w:hAnsi="Times New Roman" w:cs="Times New Roman"/>
          <w:sz w:val="24"/>
          <w:szCs w:val="24"/>
        </w:rPr>
        <w:t xml:space="preserve">. Устранение наименований элементов планировочной структуры в </w:t>
      </w:r>
      <w:r w:rsidR="004077E9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39230F" w:rsidRPr="007F6224">
        <w:rPr>
          <w:rFonts w:ascii="Times New Roman" w:hAnsi="Times New Roman" w:cs="Times New Roman"/>
          <w:sz w:val="24"/>
          <w:szCs w:val="24"/>
        </w:rPr>
        <w:t>5</w:t>
      </w:r>
      <w:r w:rsidRPr="007F6224">
        <w:rPr>
          <w:rFonts w:ascii="Times New Roman" w:hAnsi="Times New Roman" w:cs="Times New Roman"/>
          <w:sz w:val="24"/>
          <w:szCs w:val="24"/>
        </w:rPr>
        <w:t>. Иные основания в соответствии с действующим законодательством.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наименований</w:t>
      </w: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(о переименовании) элементов планировочной структуры</w:t>
      </w: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в </w:t>
      </w:r>
      <w:r w:rsidR="007F6224" w:rsidRPr="007F6224">
        <w:rPr>
          <w:rFonts w:ascii="Times New Roman" w:hAnsi="Times New Roman" w:cs="Times New Roman"/>
          <w:sz w:val="24"/>
          <w:szCs w:val="24"/>
        </w:rPr>
        <w:t>сельском поселении Новокарамалинский сельсовет муниципального района Миякинский район Республики Башкортостан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7F6224">
        <w:rPr>
          <w:rFonts w:ascii="Times New Roman" w:hAnsi="Times New Roman" w:cs="Times New Roman"/>
          <w:sz w:val="24"/>
          <w:szCs w:val="24"/>
        </w:rPr>
        <w:t xml:space="preserve">4.1. Присвоение наименований элементам планировочной структуры в </w:t>
      </w:r>
      <w:r w:rsidR="00CB6A58" w:rsidRPr="007F622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F6224">
        <w:rPr>
          <w:rFonts w:ascii="Times New Roman" w:hAnsi="Times New Roman" w:cs="Times New Roman"/>
          <w:sz w:val="24"/>
          <w:szCs w:val="24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а) </w:t>
      </w:r>
      <w:r w:rsidR="002D131F" w:rsidRPr="007F6224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2D131F" w:rsidRPr="007F6224">
        <w:rPr>
          <w:rFonts w:ascii="Times New Roman" w:hAnsi="Times New Roman" w:cs="Times New Roman"/>
          <w:sz w:val="24"/>
          <w:szCs w:val="24"/>
        </w:rPr>
        <w:t xml:space="preserve">, </w:t>
      </w:r>
      <w:r w:rsidRPr="007F622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D131F" w:rsidRPr="007F62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б) депутатов Совета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в) граждан Российской Федерации, имеющих постоянное место жительства на территории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C10D85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Pr="007F6224">
        <w:rPr>
          <w:rFonts w:ascii="Times New Roman" w:hAnsi="Times New Roman" w:cs="Times New Roman"/>
          <w:sz w:val="24"/>
          <w:szCs w:val="24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F6224">
        <w:rPr>
          <w:rFonts w:ascii="Times New Roman" w:hAnsi="Times New Roman" w:cs="Times New Roman"/>
          <w:sz w:val="24"/>
          <w:szCs w:val="24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е) иных лиц, обладающих правом нормотворческой инициативы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F6224">
        <w:rPr>
          <w:rFonts w:ascii="Times New Roman" w:hAnsi="Times New Roman" w:cs="Times New Roman"/>
          <w:sz w:val="24"/>
          <w:szCs w:val="24"/>
        </w:rPr>
        <w:t xml:space="preserve">Предложения о присвоении наименований элементам планировочной структуры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F6224">
        <w:rPr>
          <w:rFonts w:ascii="Times New Roman" w:hAnsi="Times New Roman" w:cs="Times New Roman"/>
          <w:sz w:val="24"/>
          <w:szCs w:val="24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инициаторы), в Совет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C10D85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Pr="007F6224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Совета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4.3. Инициаторы представляют следующие документы: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4.3.1. Ходатайство о присвоении наименования элементу планировочной структуры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F6224">
        <w:rPr>
          <w:rFonts w:ascii="Times New Roman" w:hAnsi="Times New Roman" w:cs="Times New Roman"/>
          <w:sz w:val="24"/>
          <w:szCs w:val="24"/>
        </w:rPr>
        <w:t>(о переименовании элемента планировочной структуры), в котором содержатся следующие сведения: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lastRenderedPageBreak/>
        <w:t xml:space="preserve">а) предполагаемое наименование элемента планировочной структуры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F6224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, - сведения, указанные на официальном бланке соответствующего инициатора</w:t>
      </w:r>
      <w:r w:rsidRPr="007F6224">
        <w:rPr>
          <w:rFonts w:ascii="Times New Roman" w:hAnsi="Times New Roman" w:cs="Times New Roman"/>
          <w:b/>
          <w:sz w:val="24"/>
          <w:szCs w:val="24"/>
        </w:rPr>
        <w:t>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для депутатов Совета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7F622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F62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4" w:history="1">
        <w:r w:rsidRPr="007F6224">
          <w:rPr>
            <w:rFonts w:ascii="Times New Roman" w:hAnsi="Times New Roman" w:cs="Times New Roman"/>
            <w:color w:val="0000FF"/>
            <w:sz w:val="24"/>
            <w:szCs w:val="24"/>
          </w:rPr>
          <w:t>п. 4.3.2</w:t>
        </w:r>
      </w:hyperlink>
      <w:r w:rsidRPr="007F62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д) при необходимости соответствующие архивные документы.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7F6224">
        <w:rPr>
          <w:rFonts w:ascii="Times New Roman" w:hAnsi="Times New Roman" w:cs="Times New Roman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а) какие важные для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224">
        <w:rPr>
          <w:rFonts w:ascii="Times New Roman" w:hAnsi="Times New Roman" w:cs="Times New Roman"/>
          <w:sz w:val="24"/>
          <w:szCs w:val="24"/>
        </w:rPr>
        <w:t xml:space="preserve">б) какой вклад в развитие Российской Федерации, </w:t>
      </w:r>
      <w:r w:rsidR="00C10D85" w:rsidRPr="007F622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,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7F622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,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, предлагается отразить в его наименовании.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5. Порядок принятия решения о присвоении наименования</w:t>
      </w:r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6224">
        <w:rPr>
          <w:rFonts w:ascii="Times New Roman" w:hAnsi="Times New Roman" w:cs="Times New Roman"/>
          <w:sz w:val="24"/>
          <w:szCs w:val="24"/>
        </w:rPr>
        <w:t>элементу планировочной структуры (о переименовании элемента</w:t>
      </w:r>
      <w:proofErr w:type="gramEnd"/>
    </w:p>
    <w:p w:rsidR="007B74D5" w:rsidRPr="007F6224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планировочной структуры)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F622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5.1. Предложения о присвоении наименований элементам планировочной структуры </w:t>
      </w:r>
      <w:r w:rsidRPr="007F622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61D6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961D6D" w:rsidRPr="00961D6D">
        <w:rPr>
          <w:rFonts w:ascii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 </w:t>
      </w:r>
      <w:r w:rsidRPr="007F6224">
        <w:rPr>
          <w:rFonts w:ascii="Times New Roman" w:hAnsi="Times New Roman" w:cs="Times New Roman"/>
          <w:sz w:val="24"/>
          <w:szCs w:val="24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1D6D" w:rsidRPr="00961D6D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5.2. В случае необходимости Совет</w:t>
      </w:r>
      <w:r w:rsidR="0018602A">
        <w:rPr>
          <w:rFonts w:ascii="Times New Roman" w:hAnsi="Times New Roman" w:cs="Times New Roman"/>
          <w:sz w:val="24"/>
          <w:szCs w:val="24"/>
        </w:rPr>
        <w:t xml:space="preserve">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7F6224">
        <w:rPr>
          <w:rFonts w:ascii="Times New Roman" w:hAnsi="Times New Roman" w:cs="Times New Roman"/>
          <w:sz w:val="24"/>
          <w:szCs w:val="24"/>
        </w:rPr>
        <w:t xml:space="preserve">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 xml:space="preserve">5.3. По результатам рассмотрения предложений Совет </w:t>
      </w:r>
      <w:r w:rsidR="0018602A">
        <w:rPr>
          <w:rFonts w:ascii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18602A" w:rsidRPr="007F6224">
        <w:rPr>
          <w:rFonts w:ascii="Times New Roman" w:hAnsi="Times New Roman" w:cs="Times New Roman"/>
          <w:sz w:val="24"/>
          <w:szCs w:val="24"/>
        </w:rPr>
        <w:t xml:space="preserve"> </w:t>
      </w:r>
      <w:r w:rsidRPr="007F622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7B74D5" w:rsidRPr="007F622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24">
        <w:rPr>
          <w:rFonts w:ascii="Times New Roman" w:hAnsi="Times New Roman" w:cs="Times New Roman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7F6224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B74D5" w:rsidRPr="007F6224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18602A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2379B"/>
    <w:rsid w:val="007B74D5"/>
    <w:rsid w:val="007F6224"/>
    <w:rsid w:val="00827CBD"/>
    <w:rsid w:val="0083460C"/>
    <w:rsid w:val="00961D6D"/>
    <w:rsid w:val="00BE6ADA"/>
    <w:rsid w:val="00C10D85"/>
    <w:rsid w:val="00C360D1"/>
    <w:rsid w:val="00CB6A58"/>
    <w:rsid w:val="00CF4401"/>
    <w:rsid w:val="00D051EE"/>
    <w:rsid w:val="00E71459"/>
    <w:rsid w:val="00E9771E"/>
    <w:rsid w:val="00EB5453"/>
    <w:rsid w:val="00ED18FB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NKarSS</cp:lastModifiedBy>
  <cp:revision>5</cp:revision>
  <cp:lastPrinted>2020-08-06T10:51:00Z</cp:lastPrinted>
  <dcterms:created xsi:type="dcterms:W3CDTF">2020-07-21T06:39:00Z</dcterms:created>
  <dcterms:modified xsi:type="dcterms:W3CDTF">2020-08-06T10:51:00Z</dcterms:modified>
</cp:coreProperties>
</file>