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22"/>
        <w:tblW w:w="10074" w:type="dxa"/>
        <w:tblLook w:val="00A0" w:firstRow="1" w:lastRow="0" w:firstColumn="1" w:lastColumn="0" w:noHBand="0" w:noVBand="0"/>
      </w:tblPr>
      <w:tblGrid>
        <w:gridCol w:w="4137"/>
        <w:gridCol w:w="1663"/>
        <w:gridCol w:w="4274"/>
      </w:tblGrid>
      <w:tr w:rsidR="00DB1F4C" w:rsidRPr="00745EEA" w:rsidTr="006F1A17">
        <w:trPr>
          <w:trHeight w:val="1714"/>
        </w:trPr>
        <w:tc>
          <w:tcPr>
            <w:tcW w:w="4137" w:type="dxa"/>
            <w:tcBorders>
              <w:top w:val="nil"/>
              <w:left w:val="nil"/>
              <w:bottom w:val="double" w:sz="4" w:space="0" w:color="auto"/>
              <w:right w:val="nil"/>
            </w:tcBorders>
            <w:hideMark/>
          </w:tcPr>
          <w:p w:rsidR="00DB1F4C" w:rsidRPr="00745EEA" w:rsidRDefault="00DB1F4C" w:rsidP="006F1A17">
            <w:pPr>
              <w:spacing w:line="240" w:lineRule="auto"/>
              <w:jc w:val="center"/>
              <w:rPr>
                <w:rFonts w:ascii="Times New Roman" w:hAnsi="Times New Roman"/>
              </w:rPr>
            </w:pPr>
            <w:r>
              <w:rPr>
                <w:rFonts w:ascii="Times New Roman" w:eastAsia="Times New Roman" w:hAnsi="Times New Roman"/>
                <w:noProof/>
                <w:sz w:val="24"/>
                <w:szCs w:val="24"/>
                <w:lang w:eastAsia="ru-RU"/>
              </w:rPr>
              <mc:AlternateContent>
                <mc:Choice Requires="wpg">
                  <w:drawing>
                    <wp:anchor distT="0" distB="0" distL="114300" distR="114300" simplePos="0" relativeHeight="251659264" behindDoc="0" locked="0" layoutInCell="1" allowOverlap="1" wp14:anchorId="11B8AC0F" wp14:editId="74AD86F9">
                      <wp:simplePos x="0" y="0"/>
                      <wp:positionH relativeFrom="column">
                        <wp:posOffset>285115</wp:posOffset>
                      </wp:positionH>
                      <wp:positionV relativeFrom="paragraph">
                        <wp:posOffset>1905</wp:posOffset>
                      </wp:positionV>
                      <wp:extent cx="5321935" cy="1186180"/>
                      <wp:effectExtent l="0" t="19050" r="12065" b="1397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5" name="Line 6"/>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7"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2.45pt;margin-top:.1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MgmTmAwAAHg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">
                      <v:line id="Line 6"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vj/DAAAA2gAAAA8AAABkcnMvZG93bnJldi54bWxEj19rwjAUxd8HfodwBV+GpuugSGcUERxl&#10;D0OrDh8vzV1T1tyUJmr37c1g4OPh/PlxFqvBtuJKvW8cK3iZJSCIK6cbrhUcD9vpHIQPyBpbx6Tg&#10;lzyslqOnBeba3XhP1zLUIo6wz1GBCaHLpfSVIYt+5jri6H273mKIsq+l7vEWx20r0yTJpMWGI8Fg&#10;RxtD1U95sQrSr93p/H7+eE3MlovIfT7i/lOpyXhYv4EINIRH+L9daAUZ/F2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j++P8MAAADaAAAADwAAAAAAAAAAAAAAAACf&#10;AgAAZHJzL2Rvd25yZXYueG1sUEsFBgAAAAAEAAQA9wAAAI8DAAAAAA==&#10;" stroked="t" strokecolor="white">
                        <v:imagedata r:id="rId6" o:title="ГербМР"/>
                      </v:shape>
                    </v:group>
                  </w:pict>
                </mc:Fallback>
              </mc:AlternateContent>
            </w:r>
            <w:r w:rsidRPr="00745EEA">
              <w:rPr>
                <w:rFonts w:ascii="Times New Roman" w:hAnsi="Times New Roman"/>
              </w:rPr>
              <w:t>Башҡортостан Республиҡаһы                  Миәҡә районы муниципаль районың Яңы Ҡарамалы ауыл советы                    ауыл биләмәһе                                                                                                                                                                                                                                                                                                                                                                                                                                                                                                                                                                                                                                                                                                                                                                                                                                                                                                                                                                хаҡимиәте</w:t>
            </w:r>
          </w:p>
          <w:p w:rsidR="00DB1F4C" w:rsidRPr="00745EEA" w:rsidRDefault="00DB1F4C" w:rsidP="006F1A17">
            <w:pPr>
              <w:spacing w:line="240" w:lineRule="auto"/>
              <w:jc w:val="center"/>
              <w:rPr>
                <w:rFonts w:ascii="Times New Roman" w:hAnsi="Times New Roman"/>
              </w:rPr>
            </w:pPr>
          </w:p>
        </w:tc>
        <w:tc>
          <w:tcPr>
            <w:tcW w:w="1663" w:type="dxa"/>
            <w:tcBorders>
              <w:top w:val="nil"/>
              <w:left w:val="nil"/>
              <w:bottom w:val="double" w:sz="4" w:space="0" w:color="auto"/>
              <w:right w:val="nil"/>
            </w:tcBorders>
          </w:tcPr>
          <w:p w:rsidR="00DB1F4C" w:rsidRPr="00745EEA" w:rsidRDefault="00DB1F4C" w:rsidP="006F1A17">
            <w:pPr>
              <w:spacing w:line="240" w:lineRule="auto"/>
              <w:rPr>
                <w:rFonts w:ascii="Times New Roman" w:hAnsi="Times New Roman"/>
                <w:sz w:val="20"/>
                <w:szCs w:val="20"/>
              </w:rPr>
            </w:pPr>
          </w:p>
        </w:tc>
        <w:tc>
          <w:tcPr>
            <w:tcW w:w="4274" w:type="dxa"/>
            <w:tcBorders>
              <w:top w:val="nil"/>
              <w:left w:val="nil"/>
              <w:bottom w:val="double" w:sz="4" w:space="0" w:color="auto"/>
              <w:right w:val="nil"/>
            </w:tcBorders>
            <w:hideMark/>
          </w:tcPr>
          <w:p w:rsidR="00DB1F4C" w:rsidRPr="00745EEA" w:rsidRDefault="00DB1F4C" w:rsidP="006F1A17">
            <w:pPr>
              <w:spacing w:line="240" w:lineRule="auto"/>
              <w:jc w:val="center"/>
              <w:rPr>
                <w:rFonts w:ascii="Times New Roman" w:hAnsi="Times New Roman"/>
              </w:rPr>
            </w:pPr>
            <w:r w:rsidRPr="00745EEA">
              <w:rPr>
                <w:rFonts w:ascii="Times New Roman" w:hAnsi="Times New Roman"/>
              </w:rPr>
              <w:t>Администрация                                      сельского поселения    Новокарамалинский сельсовет муниципального района                   Миякинский район                            Республики Башкортостан</w:t>
            </w:r>
          </w:p>
        </w:tc>
      </w:tr>
    </w:tbl>
    <w:p w:rsidR="00DB5D83" w:rsidRDefault="00DB5D83" w:rsidP="00DB1F4C">
      <w:pPr>
        <w:spacing w:after="0" w:line="240" w:lineRule="auto"/>
        <w:rPr>
          <w:rFonts w:ascii="Times New Roman" w:hAnsi="Times New Roman"/>
          <w:b/>
          <w:sz w:val="28"/>
          <w:szCs w:val="28"/>
        </w:rPr>
      </w:pPr>
      <w:r>
        <w:rPr>
          <w:rFonts w:ascii="Times New Roman" w:hAnsi="Times New Roman"/>
          <w:b/>
          <w:sz w:val="28"/>
          <w:szCs w:val="28"/>
        </w:rPr>
        <w:t>ПРОЕКТ</w:t>
      </w:r>
      <w:bookmarkStart w:id="0" w:name="_GoBack"/>
      <w:bookmarkEnd w:id="0"/>
    </w:p>
    <w:p w:rsidR="00DB1F4C" w:rsidRPr="005F0B06" w:rsidRDefault="00DB1F4C" w:rsidP="00DB1F4C">
      <w:pPr>
        <w:spacing w:after="0" w:line="240" w:lineRule="auto"/>
        <w:rPr>
          <w:rFonts w:ascii="Times New Roman" w:hAnsi="Times New Roman"/>
          <w:b/>
          <w:sz w:val="28"/>
          <w:szCs w:val="28"/>
        </w:rPr>
      </w:pPr>
      <w:r w:rsidRPr="005F0B06">
        <w:rPr>
          <w:rFonts w:ascii="Times New Roman" w:hAnsi="Times New Roman"/>
          <w:b/>
          <w:sz w:val="28"/>
          <w:szCs w:val="28"/>
        </w:rPr>
        <w:t xml:space="preserve">KАРАР                                                       </w:t>
      </w:r>
      <w:r>
        <w:rPr>
          <w:rFonts w:ascii="Times New Roman" w:hAnsi="Times New Roman"/>
          <w:b/>
          <w:sz w:val="28"/>
          <w:szCs w:val="28"/>
        </w:rPr>
        <w:t xml:space="preserve">                       </w:t>
      </w:r>
      <w:r w:rsidRPr="005F0B06">
        <w:rPr>
          <w:rFonts w:ascii="Times New Roman" w:hAnsi="Times New Roman"/>
          <w:b/>
          <w:sz w:val="28"/>
          <w:szCs w:val="28"/>
        </w:rPr>
        <w:t>ПОСТАНОВЛЕНИЕ</w:t>
      </w:r>
    </w:p>
    <w:p w:rsidR="00DB1F4C" w:rsidRPr="005F0B06" w:rsidRDefault="00DB1F4C" w:rsidP="00DB1F4C">
      <w:pPr>
        <w:spacing w:after="0" w:line="240" w:lineRule="auto"/>
        <w:jc w:val="center"/>
        <w:rPr>
          <w:rFonts w:ascii="Times New Roman" w:hAnsi="Times New Roman"/>
          <w:b/>
          <w:sz w:val="28"/>
          <w:szCs w:val="28"/>
        </w:rPr>
      </w:pPr>
    </w:p>
    <w:p w:rsidR="00DB1F4C" w:rsidRDefault="00DB1F4C" w:rsidP="00DB1F4C">
      <w:pPr>
        <w:spacing w:after="0" w:line="240" w:lineRule="auto"/>
        <w:jc w:val="center"/>
        <w:rPr>
          <w:rFonts w:ascii="Times New Roman" w:hAnsi="Times New Roman"/>
          <w:b/>
          <w:sz w:val="28"/>
          <w:szCs w:val="28"/>
        </w:rPr>
      </w:pPr>
      <w:r w:rsidRPr="005F0B06">
        <w:rPr>
          <w:rFonts w:ascii="Times New Roman" w:hAnsi="Times New Roman"/>
          <w:b/>
          <w:sz w:val="28"/>
          <w:szCs w:val="28"/>
        </w:rPr>
        <w:t xml:space="preserve"> </w:t>
      </w:r>
      <w:r w:rsidR="00DB5D83">
        <w:rPr>
          <w:rFonts w:ascii="Times New Roman" w:hAnsi="Times New Roman"/>
          <w:b/>
          <w:sz w:val="28"/>
          <w:szCs w:val="28"/>
        </w:rPr>
        <w:t>________</w:t>
      </w:r>
      <w:r w:rsidRPr="005F0B06">
        <w:rPr>
          <w:rFonts w:ascii="Times New Roman" w:hAnsi="Times New Roman"/>
          <w:b/>
          <w:sz w:val="28"/>
          <w:szCs w:val="28"/>
        </w:rPr>
        <w:t xml:space="preserve">  202</w:t>
      </w:r>
      <w:r>
        <w:rPr>
          <w:rFonts w:ascii="Times New Roman" w:hAnsi="Times New Roman"/>
          <w:b/>
          <w:sz w:val="28"/>
          <w:szCs w:val="28"/>
        </w:rPr>
        <w:t>3</w:t>
      </w:r>
      <w:r w:rsidRPr="005F0B06">
        <w:rPr>
          <w:rFonts w:ascii="Times New Roman" w:hAnsi="Times New Roman"/>
          <w:b/>
          <w:sz w:val="28"/>
          <w:szCs w:val="28"/>
        </w:rPr>
        <w:t xml:space="preserve"> й.      </w:t>
      </w:r>
      <w:r>
        <w:rPr>
          <w:rFonts w:ascii="Times New Roman" w:hAnsi="Times New Roman"/>
          <w:b/>
          <w:sz w:val="28"/>
          <w:szCs w:val="28"/>
        </w:rPr>
        <w:t xml:space="preserve"> </w:t>
      </w:r>
      <w:r w:rsidR="00B41320">
        <w:rPr>
          <w:rFonts w:ascii="Times New Roman" w:hAnsi="Times New Roman"/>
          <w:b/>
          <w:sz w:val="28"/>
          <w:szCs w:val="28"/>
        </w:rPr>
        <w:t xml:space="preserve">       </w:t>
      </w:r>
      <w:r w:rsidR="00DB5D83">
        <w:rPr>
          <w:rFonts w:ascii="Times New Roman" w:hAnsi="Times New Roman"/>
          <w:b/>
          <w:sz w:val="28"/>
          <w:szCs w:val="28"/>
        </w:rPr>
        <w:t xml:space="preserve">        № __</w:t>
      </w:r>
      <w:r w:rsidRPr="005F0B06">
        <w:rPr>
          <w:rFonts w:ascii="Times New Roman" w:hAnsi="Times New Roman"/>
          <w:b/>
          <w:sz w:val="28"/>
          <w:szCs w:val="28"/>
        </w:rPr>
        <w:t xml:space="preserve">        </w:t>
      </w:r>
      <w:r>
        <w:rPr>
          <w:rFonts w:ascii="Times New Roman" w:hAnsi="Times New Roman"/>
          <w:b/>
          <w:sz w:val="28"/>
          <w:szCs w:val="28"/>
        </w:rPr>
        <w:t xml:space="preserve">              </w:t>
      </w:r>
      <w:r w:rsidR="00DB5D83">
        <w:rPr>
          <w:rFonts w:ascii="Times New Roman" w:hAnsi="Times New Roman"/>
          <w:b/>
          <w:sz w:val="28"/>
          <w:szCs w:val="28"/>
        </w:rPr>
        <w:t>_________</w:t>
      </w:r>
      <w:r>
        <w:rPr>
          <w:rFonts w:ascii="Times New Roman" w:hAnsi="Times New Roman"/>
          <w:b/>
          <w:sz w:val="28"/>
          <w:szCs w:val="28"/>
        </w:rPr>
        <w:t xml:space="preserve">  2023г.</w:t>
      </w:r>
    </w:p>
    <w:p w:rsidR="00DB1F4C" w:rsidRDefault="00DB1F4C" w:rsidP="00DB1F4C">
      <w:pPr>
        <w:spacing w:after="0" w:line="240" w:lineRule="auto"/>
        <w:jc w:val="center"/>
        <w:rPr>
          <w:rFonts w:ascii="Times New Roman" w:hAnsi="Times New Roman"/>
          <w:b/>
          <w:sz w:val="28"/>
          <w:szCs w:val="28"/>
        </w:rPr>
      </w:pPr>
    </w:p>
    <w:p w:rsidR="00DB1F4C" w:rsidRPr="00F8743A" w:rsidRDefault="00DB1F4C" w:rsidP="00DB1F4C">
      <w:pPr>
        <w:spacing w:after="0" w:line="240" w:lineRule="auto"/>
        <w:jc w:val="center"/>
        <w:rPr>
          <w:rFonts w:ascii="Times New Roman" w:eastAsia="Times New Roman" w:hAnsi="Times New Roman"/>
          <w:b/>
          <w:sz w:val="28"/>
          <w:szCs w:val="28"/>
          <w:lang w:eastAsia="ru-RU"/>
        </w:rPr>
      </w:pPr>
      <w:r w:rsidRPr="00F8743A">
        <w:rPr>
          <w:rFonts w:ascii="Times New Roman" w:eastAsia="Times New Roman" w:hAnsi="Times New Roman"/>
          <w:b/>
          <w:sz w:val="28"/>
          <w:szCs w:val="28"/>
          <w:lang w:eastAsia="ru-RU"/>
        </w:rPr>
        <w:t>Об итогах муниципальной программы «Развитие муниципальной службы в сельском поселении Новокарамалинский сельсовет муниципального района Миякинский район</w:t>
      </w:r>
      <w:r w:rsidR="002A5BD4">
        <w:rPr>
          <w:rFonts w:ascii="Times New Roman" w:eastAsia="Times New Roman" w:hAnsi="Times New Roman"/>
          <w:b/>
          <w:sz w:val="28"/>
          <w:szCs w:val="28"/>
          <w:lang w:eastAsia="ru-RU"/>
        </w:rPr>
        <w:t xml:space="preserve"> Республики Башкортостан за 2020-2022</w:t>
      </w:r>
      <w:r w:rsidRPr="00F8743A">
        <w:rPr>
          <w:rFonts w:ascii="Times New Roman" w:eastAsia="Times New Roman" w:hAnsi="Times New Roman"/>
          <w:b/>
          <w:sz w:val="28"/>
          <w:szCs w:val="28"/>
          <w:lang w:eastAsia="ru-RU"/>
        </w:rPr>
        <w:t xml:space="preserve"> год</w:t>
      </w:r>
      <w:r w:rsidR="002A5BD4">
        <w:rPr>
          <w:rFonts w:ascii="Times New Roman" w:eastAsia="Times New Roman" w:hAnsi="Times New Roman"/>
          <w:b/>
          <w:sz w:val="28"/>
          <w:szCs w:val="28"/>
          <w:lang w:eastAsia="ru-RU"/>
        </w:rPr>
        <w:t>ы</w:t>
      </w:r>
      <w:r w:rsidRPr="00F8743A">
        <w:rPr>
          <w:rFonts w:ascii="Times New Roman" w:eastAsia="Times New Roman" w:hAnsi="Times New Roman"/>
          <w:b/>
          <w:sz w:val="28"/>
          <w:szCs w:val="28"/>
          <w:lang w:eastAsia="ru-RU"/>
        </w:rPr>
        <w:t xml:space="preserve">» и </w:t>
      </w:r>
      <w:r w:rsidR="0074405B">
        <w:rPr>
          <w:rFonts w:ascii="Times New Roman" w:eastAsia="Times New Roman" w:hAnsi="Times New Roman"/>
          <w:b/>
          <w:sz w:val="28"/>
          <w:szCs w:val="28"/>
          <w:lang w:eastAsia="ru-RU"/>
        </w:rPr>
        <w:t>о</w:t>
      </w:r>
      <w:r w:rsidRPr="00F8743A">
        <w:rPr>
          <w:rFonts w:ascii="Times New Roman" w:eastAsia="Times New Roman" w:hAnsi="Times New Roman"/>
          <w:b/>
          <w:sz w:val="28"/>
          <w:szCs w:val="28"/>
          <w:lang w:eastAsia="ru-RU"/>
        </w:rPr>
        <w:t>б утверждении муниципальной программы «Развитие муниципальной службы в сельском поселении Новокарамалинский сельсовет муниципального района Миякинский район Республики Башкортостан на 2023 и на плановый период 2024-2025 годы» .</w:t>
      </w:r>
    </w:p>
    <w:p w:rsidR="00DB1F4C" w:rsidRPr="00F8743A" w:rsidRDefault="00DB1F4C" w:rsidP="00DB1F4C">
      <w:pPr>
        <w:spacing w:after="0" w:line="240" w:lineRule="auto"/>
        <w:jc w:val="center"/>
        <w:rPr>
          <w:rFonts w:ascii="Times New Roman" w:eastAsia="Times New Roman" w:hAnsi="Times New Roman"/>
          <w:sz w:val="28"/>
          <w:szCs w:val="28"/>
          <w:lang w:eastAsia="ru-RU"/>
        </w:rPr>
      </w:pPr>
    </w:p>
    <w:p w:rsidR="00DB1F4C" w:rsidRPr="00F8743A" w:rsidRDefault="00DB1F4C" w:rsidP="00DB1F4C">
      <w:pPr>
        <w:widowControl w:val="0"/>
        <w:autoSpaceDE w:val="0"/>
        <w:autoSpaceDN w:val="0"/>
        <w:adjustRightInd w:val="0"/>
        <w:spacing w:after="0" w:line="240" w:lineRule="auto"/>
        <w:ind w:firstLine="966"/>
        <w:rPr>
          <w:rFonts w:ascii="Times New Roman" w:eastAsia="Times New Roman" w:hAnsi="Times New Roman"/>
          <w:sz w:val="28"/>
          <w:szCs w:val="28"/>
          <w:lang w:eastAsia="ru-RU"/>
        </w:rPr>
      </w:pPr>
      <w:r w:rsidRPr="00F8743A">
        <w:rPr>
          <w:rFonts w:ascii="Times New Roman" w:eastAsia="Times New Roman" w:hAnsi="Times New Roman"/>
          <w:sz w:val="28"/>
          <w:szCs w:val="28"/>
          <w:lang w:eastAsia="ru-RU"/>
        </w:rPr>
        <w:t xml:space="preserve">Руководствуясь Федеральным </w:t>
      </w:r>
      <w:hyperlink r:id="rId7" w:tooltip="Федеральный закон от 02.03.2007 N 25-ФЗ (ред. от 02.07.2013) &quot;О муниципальной службе в Российской Федерации&quot;{КонсультантПлюс}" w:history="1">
        <w:r w:rsidRPr="00F8743A">
          <w:rPr>
            <w:rFonts w:ascii="Times New Roman" w:eastAsia="Times New Roman" w:hAnsi="Times New Roman"/>
            <w:sz w:val="28"/>
            <w:szCs w:val="28"/>
            <w:lang w:eastAsia="ru-RU"/>
          </w:rPr>
          <w:t>закон</w:t>
        </w:r>
      </w:hyperlink>
      <w:r w:rsidRPr="00F8743A">
        <w:rPr>
          <w:rFonts w:ascii="Times New Roman" w:eastAsia="Times New Roman" w:hAnsi="Times New Roman"/>
          <w:sz w:val="28"/>
          <w:szCs w:val="28"/>
          <w:lang w:eastAsia="ru-RU"/>
        </w:rPr>
        <w:t xml:space="preserve">ом от 02.03.2007 N 25-ФЗ "О муниципальной службе в Российской Федерации",  Федеральным </w:t>
      </w:r>
      <w:hyperlink r:id="rId8" w:tooltip="Федеральный закон от 02.03.2007 N 25-ФЗ (ред. от 02.07.2013) &quot;О муниципальной службе в Российской Федерации&quot;{КонсультантПлюс}" w:history="1">
        <w:r w:rsidRPr="00F8743A">
          <w:rPr>
            <w:rFonts w:ascii="Times New Roman" w:eastAsia="Times New Roman" w:hAnsi="Times New Roman"/>
            <w:sz w:val="28"/>
            <w:szCs w:val="28"/>
            <w:lang w:eastAsia="ru-RU"/>
          </w:rPr>
          <w:t>закон</w:t>
        </w:r>
      </w:hyperlink>
      <w:r w:rsidRPr="00F8743A">
        <w:rPr>
          <w:rFonts w:ascii="Times New Roman" w:eastAsia="Times New Roman" w:hAnsi="Times New Roman"/>
          <w:sz w:val="28"/>
          <w:szCs w:val="28"/>
          <w:lang w:eastAsia="ru-RU"/>
        </w:rPr>
        <w:t xml:space="preserve">ом от 25.12.2008г. №273-ФЗ «О противодействии коррупции», Федеральным законом от 22.10.2004г. №125-ФЗ «Об архивном  деле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w:t>
      </w:r>
      <w:hyperlink r:id="rId9"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F8743A">
          <w:rPr>
            <w:rFonts w:ascii="Times New Roman" w:eastAsia="Times New Roman" w:hAnsi="Times New Roman"/>
            <w:sz w:val="28"/>
            <w:szCs w:val="28"/>
            <w:lang w:eastAsia="ru-RU"/>
          </w:rPr>
          <w:t>Закон</w:t>
        </w:r>
      </w:hyperlink>
      <w:r w:rsidRPr="00F8743A">
        <w:rPr>
          <w:rFonts w:ascii="Times New Roman" w:eastAsia="Times New Roman" w:hAnsi="Times New Roman"/>
          <w:sz w:val="28"/>
          <w:szCs w:val="28"/>
          <w:lang w:eastAsia="ru-RU"/>
        </w:rPr>
        <w:t xml:space="preserve">ом Республики Башкортостан от 17 июля 2007 года N 453-з "О муниципальной службе в Республике Башкортостан", </w:t>
      </w:r>
      <w:r w:rsidRPr="00F8743A">
        <w:rPr>
          <w:rFonts w:ascii="Times New Roman" w:eastAsia="Times New Roman" w:hAnsi="Times New Roman"/>
          <w:sz w:val="28"/>
          <w:szCs w:val="28"/>
        </w:rPr>
        <w:t xml:space="preserve">Законом Республики Башкортостан от 13.07.2009 N 155-з "О противодействии коррупции в Республике Башкортостан», Законом Республики Башкортостан от 03.02.2006г.м№ 278-з «Об архивном деле в Республике Башкортостан», </w:t>
      </w:r>
      <w:r w:rsidRPr="00F8743A">
        <w:rPr>
          <w:rFonts w:ascii="Times New Roman" w:eastAsia="Times New Roman" w:hAnsi="Times New Roman"/>
          <w:sz w:val="28"/>
          <w:szCs w:val="28"/>
          <w:lang w:eastAsia="ru-RU"/>
        </w:rPr>
        <w:t>Указом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   ПОСТАНОВЛЯЕТ:</w:t>
      </w:r>
    </w:p>
    <w:p w:rsidR="00DB1F4C" w:rsidRPr="00F8743A" w:rsidRDefault="00DB1F4C" w:rsidP="00DB1F4C">
      <w:pPr>
        <w:pStyle w:val="20"/>
        <w:shd w:val="clear" w:color="auto" w:fill="auto"/>
        <w:tabs>
          <w:tab w:val="left" w:pos="1006"/>
        </w:tabs>
        <w:spacing w:line="274" w:lineRule="exact"/>
        <w:jc w:val="both"/>
        <w:rPr>
          <w:sz w:val="28"/>
          <w:szCs w:val="28"/>
        </w:rPr>
      </w:pPr>
      <w:r w:rsidRPr="00F8743A">
        <w:rPr>
          <w:sz w:val="28"/>
          <w:szCs w:val="28"/>
          <w:lang w:eastAsia="ru-RU"/>
        </w:rPr>
        <w:tab/>
        <w:t xml:space="preserve">1.    </w:t>
      </w:r>
      <w:r w:rsidRPr="00F8743A">
        <w:rPr>
          <w:color w:val="000000"/>
          <w:sz w:val="28"/>
          <w:szCs w:val="28"/>
          <w:lang w:eastAsia="ru-RU" w:bidi="ru-RU"/>
        </w:rPr>
        <w:t>Принять к сведению доклад главы сельского поселения Новокарамалинский сельсовет муниципального района Миякинский район Республики Башкортостан Павлова И.В.  «Развитие муниципальной службы в сельском поселении Новокарамалинский сельсовет муниципального района Миякинский район Республики Башкортостан» за 2022 год» согласно приложению 1</w:t>
      </w:r>
    </w:p>
    <w:p w:rsidR="00DB1F4C" w:rsidRPr="00F8743A" w:rsidRDefault="00DB1F4C" w:rsidP="00DB1F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743A">
        <w:rPr>
          <w:rFonts w:ascii="Times New Roman" w:eastAsia="Times New Roman" w:hAnsi="Times New Roman"/>
          <w:sz w:val="28"/>
          <w:szCs w:val="28"/>
          <w:lang w:eastAsia="ru-RU"/>
        </w:rPr>
        <w:t xml:space="preserve">       2. Утвердить прилагаемую муниципальную программу «Развитие муниципальной службы в сельском поселении Новокарамалинский сельсовет муниципального района Миякинский район Республики Башкортостан». согласно приложению 2.</w:t>
      </w:r>
    </w:p>
    <w:p w:rsidR="00DB1F4C" w:rsidRPr="00F8743A" w:rsidRDefault="00DB1F4C" w:rsidP="00DB1F4C">
      <w:pPr>
        <w:spacing w:after="0"/>
        <w:jc w:val="both"/>
        <w:rPr>
          <w:rFonts w:ascii="Times New Roman" w:eastAsia="Times New Roman" w:hAnsi="Times New Roman"/>
          <w:sz w:val="28"/>
          <w:szCs w:val="28"/>
          <w:lang w:eastAsia="ru-RU"/>
        </w:rPr>
      </w:pPr>
      <w:r w:rsidRPr="00F8743A">
        <w:rPr>
          <w:rFonts w:ascii="Times New Roman" w:eastAsia="Times New Roman" w:hAnsi="Times New Roman"/>
          <w:sz w:val="28"/>
          <w:szCs w:val="28"/>
          <w:lang w:eastAsia="ru-RU"/>
        </w:rPr>
        <w:lastRenderedPageBreak/>
        <w:t xml:space="preserve">        </w:t>
      </w:r>
      <w:r w:rsidRPr="00F8743A">
        <w:rPr>
          <w:rFonts w:ascii="Times New Roman" w:eastAsia="Times New Roman" w:hAnsi="Times New Roman"/>
          <w:sz w:val="28"/>
          <w:szCs w:val="28"/>
          <w:lang w:eastAsia="ru-RU"/>
        </w:rPr>
        <w:tab/>
        <w:t xml:space="preserve">     3.     Считать утратившим силу постановление №16   от «30» марта 2022 года «Об утверждении муниципальной программы «Развитие муниципальной службы в сельском поселении Новокарамалинский сельсовет муниципального района Миякинский район Республики Башкортостан» на 2022-2024 годы»</w:t>
      </w:r>
    </w:p>
    <w:p w:rsidR="00DB1F4C" w:rsidRPr="00F8743A" w:rsidRDefault="00DB1F4C" w:rsidP="00DB1F4C">
      <w:pPr>
        <w:spacing w:after="0"/>
        <w:jc w:val="both"/>
        <w:rPr>
          <w:rFonts w:ascii="Times New Roman" w:eastAsia="Times New Roman" w:hAnsi="Times New Roman"/>
          <w:sz w:val="28"/>
          <w:szCs w:val="28"/>
          <w:lang w:eastAsia="ru-RU"/>
        </w:rPr>
      </w:pPr>
      <w:r w:rsidRPr="00F874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8743A">
        <w:rPr>
          <w:rFonts w:ascii="Times New Roman" w:eastAsia="Times New Roman" w:hAnsi="Times New Roman"/>
          <w:sz w:val="28"/>
          <w:szCs w:val="28"/>
          <w:lang w:eastAsia="ru-RU"/>
        </w:rPr>
        <w:t xml:space="preserve">4.    </w:t>
      </w:r>
      <w:r w:rsidRPr="00F8743A">
        <w:rPr>
          <w:rFonts w:ascii="Times New Roman" w:eastAsia="Times New Roman" w:hAnsi="Times New Roman"/>
          <w:kern w:val="16"/>
          <w:sz w:val="28"/>
          <w:szCs w:val="28"/>
          <w:lang w:eastAsia="ru-RU"/>
        </w:rPr>
        <w:t xml:space="preserve">Настоящее постановление подлежит обнародованию путем размещения на официальном сайте </w:t>
      </w:r>
      <w:r w:rsidRPr="00F8743A">
        <w:rPr>
          <w:rFonts w:ascii="Times New Roman" w:eastAsia="Times New Roman" w:hAnsi="Times New Roman"/>
          <w:sz w:val="28"/>
          <w:szCs w:val="28"/>
          <w:lang w:eastAsia="ru-RU"/>
        </w:rPr>
        <w:t>сельского поселения Новокарамалинский сельсовет муниципального района Миякинский район Республики Башкортостан и стенде в здании Администрации сельского поселения Новокарамалинский сельсовет муниципального района Миякинский район Республики Башкортостан.</w:t>
      </w:r>
    </w:p>
    <w:p w:rsidR="00DB1F4C" w:rsidRDefault="00DB1F4C" w:rsidP="00DB1F4C">
      <w:pPr>
        <w:pStyle w:val="20"/>
        <w:shd w:val="clear" w:color="auto" w:fill="auto"/>
        <w:tabs>
          <w:tab w:val="left" w:pos="841"/>
        </w:tabs>
        <w:spacing w:line="274" w:lineRule="exact"/>
        <w:jc w:val="both"/>
        <w:rPr>
          <w:color w:val="000000"/>
          <w:sz w:val="28"/>
          <w:szCs w:val="28"/>
          <w:lang w:eastAsia="ru-RU" w:bidi="ru-RU"/>
        </w:rPr>
      </w:pPr>
      <w:r w:rsidRPr="00F8743A">
        <w:rPr>
          <w:sz w:val="28"/>
          <w:szCs w:val="28"/>
          <w:lang w:eastAsia="ru-RU"/>
        </w:rPr>
        <w:t xml:space="preserve">         </w:t>
      </w:r>
      <w:r>
        <w:rPr>
          <w:sz w:val="28"/>
          <w:szCs w:val="28"/>
          <w:lang w:eastAsia="ru-RU"/>
        </w:rPr>
        <w:t xml:space="preserve">        </w:t>
      </w:r>
      <w:r w:rsidRPr="00F8743A">
        <w:rPr>
          <w:sz w:val="28"/>
          <w:szCs w:val="28"/>
          <w:lang w:eastAsia="ru-RU"/>
        </w:rPr>
        <w:t xml:space="preserve">5.  Контроль за исполнением настоящего постановления возложить на управляющую делами Администрации сельского поселения Новокарамалинский сельсовет муниципального </w:t>
      </w:r>
      <w:r w:rsidRPr="00F8743A">
        <w:rPr>
          <w:color w:val="000000"/>
          <w:sz w:val="28"/>
          <w:szCs w:val="28"/>
          <w:lang w:eastAsia="ru-RU" w:bidi="ru-RU"/>
        </w:rPr>
        <w:t>района Миякинский район РБ.</w:t>
      </w:r>
    </w:p>
    <w:p w:rsidR="00DB1F4C" w:rsidRDefault="00DB1F4C" w:rsidP="00DB1F4C">
      <w:pPr>
        <w:pStyle w:val="20"/>
        <w:shd w:val="clear" w:color="auto" w:fill="auto"/>
        <w:tabs>
          <w:tab w:val="left" w:pos="841"/>
        </w:tabs>
        <w:spacing w:line="274" w:lineRule="exact"/>
        <w:jc w:val="both"/>
        <w:rPr>
          <w:color w:val="000000"/>
          <w:sz w:val="28"/>
          <w:szCs w:val="28"/>
          <w:lang w:eastAsia="ru-RU" w:bidi="ru-RU"/>
        </w:rPr>
      </w:pPr>
    </w:p>
    <w:p w:rsidR="00DB1F4C" w:rsidRDefault="00DB1F4C" w:rsidP="00DB1F4C">
      <w:pPr>
        <w:pStyle w:val="20"/>
        <w:shd w:val="clear" w:color="auto" w:fill="auto"/>
        <w:tabs>
          <w:tab w:val="left" w:pos="841"/>
        </w:tabs>
        <w:spacing w:line="274" w:lineRule="exact"/>
        <w:jc w:val="both"/>
        <w:rPr>
          <w:color w:val="000000"/>
          <w:sz w:val="28"/>
          <w:szCs w:val="28"/>
          <w:lang w:eastAsia="ru-RU" w:bidi="ru-RU"/>
        </w:rPr>
      </w:pPr>
    </w:p>
    <w:p w:rsidR="00DB1F4C" w:rsidRPr="00F8743A" w:rsidRDefault="00DB1F4C" w:rsidP="00DB1F4C">
      <w:pPr>
        <w:pStyle w:val="20"/>
        <w:shd w:val="clear" w:color="auto" w:fill="auto"/>
        <w:tabs>
          <w:tab w:val="left" w:pos="841"/>
        </w:tabs>
        <w:spacing w:line="274" w:lineRule="exact"/>
        <w:jc w:val="both"/>
        <w:rPr>
          <w:sz w:val="28"/>
          <w:szCs w:val="28"/>
        </w:rPr>
      </w:pPr>
      <w:r>
        <w:rPr>
          <w:sz w:val="28"/>
          <w:szCs w:val="28"/>
        </w:rPr>
        <w:t>Глава сельского поселения                                                              И.В. Павлов</w:t>
      </w:r>
    </w:p>
    <w:p w:rsidR="00DB1F4C" w:rsidRDefault="00DB1F4C" w:rsidP="00DB1F4C">
      <w:pPr>
        <w:widowControl w:val="0"/>
        <w:autoSpaceDE w:val="0"/>
        <w:autoSpaceDN w:val="0"/>
        <w:adjustRightInd w:val="0"/>
        <w:spacing w:line="240" w:lineRule="auto"/>
        <w:ind w:firstLine="540"/>
        <w:jc w:val="both"/>
        <w:rPr>
          <w:rFonts w:ascii="Arial" w:eastAsia="Times New Roman" w:hAnsi="Arial" w:cs="Arial"/>
          <w:sz w:val="24"/>
          <w:szCs w:val="24"/>
          <w:lang w:eastAsia="ru-RU"/>
        </w:rPr>
      </w:pPr>
    </w:p>
    <w:p w:rsidR="00DB1F4C" w:rsidRDefault="00DB1F4C" w:rsidP="00DB1F4C">
      <w:pPr>
        <w:widowControl w:val="0"/>
        <w:autoSpaceDE w:val="0"/>
        <w:autoSpaceDN w:val="0"/>
        <w:adjustRightInd w:val="0"/>
        <w:spacing w:line="240" w:lineRule="auto"/>
        <w:ind w:firstLine="540"/>
        <w:jc w:val="both"/>
        <w:rPr>
          <w:rFonts w:ascii="Arial" w:eastAsia="Times New Roman" w:hAnsi="Arial" w:cs="Arial"/>
          <w:sz w:val="24"/>
          <w:szCs w:val="24"/>
          <w:lang w:eastAsia="ru-RU"/>
        </w:rPr>
      </w:pPr>
    </w:p>
    <w:p w:rsidR="00DB1F4C" w:rsidRDefault="00DB1F4C" w:rsidP="00DB1F4C">
      <w:pPr>
        <w:widowControl w:val="0"/>
        <w:autoSpaceDE w:val="0"/>
        <w:autoSpaceDN w:val="0"/>
        <w:adjustRightInd w:val="0"/>
        <w:spacing w:line="240" w:lineRule="auto"/>
        <w:ind w:firstLine="540"/>
        <w:jc w:val="both"/>
        <w:rPr>
          <w:rFonts w:ascii="Arial" w:eastAsia="Times New Roman" w:hAnsi="Arial" w:cs="Arial"/>
          <w:sz w:val="24"/>
          <w:szCs w:val="24"/>
          <w:lang w:eastAsia="ru-RU"/>
        </w:rPr>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pPr>
    </w:p>
    <w:p w:rsidR="00DB1F4C" w:rsidRDefault="00DB1F4C" w:rsidP="00DB1F4C">
      <w:pPr>
        <w:spacing w:after="0" w:line="240" w:lineRule="auto"/>
        <w:sectPr w:rsidR="00DB1F4C">
          <w:pgSz w:w="11906" w:h="16838"/>
          <w:pgMar w:top="1134" w:right="850" w:bottom="1134" w:left="1701" w:header="708" w:footer="708" w:gutter="0"/>
          <w:cols w:space="708"/>
          <w:docGrid w:linePitch="360"/>
        </w:sectPr>
      </w:pPr>
    </w:p>
    <w:p w:rsidR="00DB1F4C" w:rsidRPr="005119FE" w:rsidRDefault="00DB1F4C" w:rsidP="00DB1F4C">
      <w:pPr>
        <w:spacing w:after="0" w:line="240" w:lineRule="auto"/>
        <w:jc w:val="right"/>
        <w:rPr>
          <w:rFonts w:ascii="Times New Roman" w:hAnsi="Times New Roman"/>
        </w:rPr>
      </w:pPr>
      <w:r w:rsidRPr="005119FE">
        <w:rPr>
          <w:rFonts w:ascii="Times New Roman" w:hAnsi="Times New Roman"/>
        </w:rPr>
        <w:lastRenderedPageBreak/>
        <w:t xml:space="preserve">Приложение 1 </w:t>
      </w:r>
    </w:p>
    <w:p w:rsidR="00DB1F4C" w:rsidRPr="005119FE" w:rsidRDefault="00DB1F4C" w:rsidP="00DB1F4C">
      <w:pPr>
        <w:spacing w:after="0" w:line="240" w:lineRule="auto"/>
        <w:jc w:val="right"/>
        <w:rPr>
          <w:rFonts w:ascii="Times New Roman" w:hAnsi="Times New Roman"/>
        </w:rPr>
      </w:pPr>
      <w:r w:rsidRPr="005119FE">
        <w:rPr>
          <w:rFonts w:ascii="Times New Roman" w:hAnsi="Times New Roman"/>
        </w:rPr>
        <w:t xml:space="preserve">к постановлению </w:t>
      </w:r>
    </w:p>
    <w:p w:rsidR="00DB1F4C" w:rsidRPr="005119FE" w:rsidRDefault="00B41320" w:rsidP="00DB1F4C">
      <w:pPr>
        <w:spacing w:after="0" w:line="240" w:lineRule="auto"/>
        <w:jc w:val="right"/>
        <w:rPr>
          <w:rFonts w:ascii="Times New Roman" w:hAnsi="Times New Roman"/>
        </w:rPr>
      </w:pPr>
      <w:r w:rsidRPr="005119FE">
        <w:rPr>
          <w:rFonts w:ascii="Times New Roman" w:hAnsi="Times New Roman"/>
        </w:rPr>
        <w:t xml:space="preserve">от </w:t>
      </w:r>
      <w:r w:rsidR="00DB5D83">
        <w:rPr>
          <w:rFonts w:ascii="Times New Roman" w:hAnsi="Times New Roman"/>
        </w:rPr>
        <w:t>_________ г. №__</w:t>
      </w:r>
    </w:p>
    <w:p w:rsidR="00DB1F4C" w:rsidRDefault="00DB1F4C" w:rsidP="00DB1F4C">
      <w:pPr>
        <w:pStyle w:val="a5"/>
        <w:shd w:val="clear" w:color="auto" w:fill="auto"/>
        <w:ind w:right="200"/>
      </w:pPr>
      <w:r>
        <w:rPr>
          <w:color w:val="000000"/>
          <w:sz w:val="24"/>
          <w:szCs w:val="24"/>
          <w:lang w:eastAsia="ru-RU" w:bidi="ru-RU"/>
        </w:rPr>
        <w:t>Итоги программных мероприятий по реализации программы</w:t>
      </w:r>
    </w:p>
    <w:p w:rsidR="00DB1F4C" w:rsidRDefault="00DB1F4C" w:rsidP="00DB1F4C">
      <w:pPr>
        <w:pStyle w:val="a5"/>
        <w:shd w:val="clear" w:color="auto" w:fill="auto"/>
        <w:rPr>
          <w:color w:val="000000"/>
          <w:sz w:val="24"/>
          <w:szCs w:val="24"/>
          <w:lang w:eastAsia="ru-RU" w:bidi="ru-RU"/>
        </w:rPr>
      </w:pPr>
      <w:r>
        <w:rPr>
          <w:color w:val="000000"/>
          <w:sz w:val="24"/>
          <w:szCs w:val="24"/>
          <w:lang w:eastAsia="ru-RU" w:bidi="ru-RU"/>
        </w:rPr>
        <w:t>«Развитие муниципальной службы в сельском поселении Новокарамалинский сельсовет муниципального района</w:t>
      </w:r>
    </w:p>
    <w:p w:rsidR="00DB1F4C" w:rsidRDefault="00DB1F4C" w:rsidP="00DB1F4C">
      <w:pPr>
        <w:pStyle w:val="a5"/>
        <w:shd w:val="clear" w:color="auto" w:fill="auto"/>
        <w:rPr>
          <w:color w:val="000000"/>
          <w:sz w:val="24"/>
          <w:szCs w:val="24"/>
          <w:lang w:eastAsia="ru-RU" w:bidi="ru-RU"/>
        </w:rPr>
      </w:pPr>
      <w:r>
        <w:rPr>
          <w:color w:val="000000"/>
          <w:sz w:val="24"/>
          <w:szCs w:val="24"/>
          <w:lang w:eastAsia="ru-RU" w:bidi="ru-RU"/>
        </w:rPr>
        <w:t>Миякинский район Республики Башкортостан» на 2020-2022 годы»</w:t>
      </w:r>
    </w:p>
    <w:p w:rsidR="00DB1F4C" w:rsidRDefault="00DB1F4C" w:rsidP="00DB1F4C">
      <w:pPr>
        <w:pStyle w:val="a5"/>
        <w:shd w:val="clear" w:color="auto" w:fill="auto"/>
      </w:pPr>
    </w:p>
    <w:tbl>
      <w:tblPr>
        <w:tblW w:w="0" w:type="auto"/>
        <w:tblInd w:w="10" w:type="dxa"/>
        <w:tblLayout w:type="fixed"/>
        <w:tblCellMar>
          <w:left w:w="10" w:type="dxa"/>
          <w:right w:w="10" w:type="dxa"/>
        </w:tblCellMar>
        <w:tblLook w:val="0000" w:firstRow="0" w:lastRow="0" w:firstColumn="0" w:lastColumn="0" w:noHBand="0" w:noVBand="0"/>
      </w:tblPr>
      <w:tblGrid>
        <w:gridCol w:w="509"/>
        <w:gridCol w:w="4070"/>
        <w:gridCol w:w="2549"/>
        <w:gridCol w:w="1560"/>
        <w:gridCol w:w="2837"/>
        <w:gridCol w:w="1272"/>
        <w:gridCol w:w="1190"/>
        <w:gridCol w:w="1039"/>
      </w:tblGrid>
      <w:tr w:rsidR="00DB1F4C" w:rsidRPr="00DB1F4C" w:rsidTr="00DB1F4C">
        <w:trPr>
          <w:trHeight w:hRule="exact" w:val="1498"/>
        </w:trPr>
        <w:tc>
          <w:tcPr>
            <w:tcW w:w="509" w:type="dxa"/>
            <w:tcBorders>
              <w:top w:val="single" w:sz="4" w:space="0" w:color="auto"/>
              <w:left w:val="single" w:sz="4" w:space="0" w:color="auto"/>
            </w:tcBorders>
            <w:shd w:val="clear" w:color="auto" w:fill="FFFFFF"/>
          </w:tcPr>
          <w:p w:rsidR="00DB1F4C" w:rsidRPr="00DB1F4C" w:rsidRDefault="00DB1F4C" w:rsidP="00DB1F4C">
            <w:pPr>
              <w:widowControl w:val="0"/>
              <w:spacing w:after="60" w:line="240" w:lineRule="exact"/>
              <w:ind w:left="180"/>
              <w:rPr>
                <w:rFonts w:ascii="Times New Roman" w:eastAsia="Times New Roman" w:hAnsi="Times New Roman"/>
              </w:rPr>
            </w:pPr>
            <w:r w:rsidRPr="00DB1F4C">
              <w:rPr>
                <w:rFonts w:ascii="Times New Roman" w:eastAsia="Times New Roman" w:hAnsi="Times New Roman"/>
              </w:rPr>
              <w:t>№</w:t>
            </w:r>
          </w:p>
          <w:p w:rsidR="00DB1F4C" w:rsidRPr="00DB1F4C" w:rsidRDefault="00DB1F4C" w:rsidP="00DB1F4C">
            <w:pPr>
              <w:widowControl w:val="0"/>
              <w:spacing w:before="60" w:after="0" w:line="240" w:lineRule="exact"/>
              <w:ind w:left="180"/>
              <w:rPr>
                <w:rFonts w:ascii="Times New Roman" w:eastAsia="Times New Roman" w:hAnsi="Times New Roman"/>
              </w:rPr>
            </w:pPr>
            <w:r w:rsidRPr="00DB1F4C">
              <w:rPr>
                <w:rFonts w:ascii="Times New Roman" w:eastAsia="Times New Roman" w:hAnsi="Times New Roman"/>
              </w:rPr>
              <w:t>п/п</w:t>
            </w:r>
          </w:p>
        </w:tc>
        <w:tc>
          <w:tcPr>
            <w:tcW w:w="4070" w:type="dxa"/>
            <w:tcBorders>
              <w:top w:val="single" w:sz="4" w:space="0" w:color="auto"/>
              <w:left w:val="single" w:sz="4" w:space="0" w:color="auto"/>
            </w:tcBorders>
            <w:shd w:val="clear" w:color="auto" w:fill="FFFFFF"/>
          </w:tcPr>
          <w:p w:rsidR="00DB1F4C" w:rsidRPr="00DB1F4C" w:rsidRDefault="00DB1F4C" w:rsidP="00DB1F4C">
            <w:pPr>
              <w:widowControl w:val="0"/>
              <w:spacing w:after="0" w:line="240" w:lineRule="exact"/>
              <w:jc w:val="center"/>
              <w:rPr>
                <w:rFonts w:ascii="Times New Roman" w:eastAsia="Times New Roman" w:hAnsi="Times New Roman"/>
              </w:rPr>
            </w:pPr>
            <w:r w:rsidRPr="00DB1F4C">
              <w:rPr>
                <w:rFonts w:ascii="Times New Roman" w:eastAsia="Times New Roman" w:hAnsi="Times New Roman"/>
              </w:rPr>
              <w:t>Мероприятие</w:t>
            </w:r>
          </w:p>
        </w:tc>
        <w:tc>
          <w:tcPr>
            <w:tcW w:w="2549" w:type="dxa"/>
            <w:tcBorders>
              <w:top w:val="single" w:sz="4" w:space="0" w:color="auto"/>
              <w:left w:val="single" w:sz="4" w:space="0" w:color="auto"/>
            </w:tcBorders>
            <w:shd w:val="clear" w:color="auto" w:fill="FFFFFF"/>
          </w:tcPr>
          <w:p w:rsidR="00DB1F4C" w:rsidRPr="00DB1F4C" w:rsidRDefault="00DB1F4C" w:rsidP="00DB1F4C">
            <w:pPr>
              <w:widowControl w:val="0"/>
              <w:spacing w:after="0" w:line="240" w:lineRule="exact"/>
              <w:jc w:val="center"/>
              <w:rPr>
                <w:rFonts w:ascii="Times New Roman" w:eastAsia="Times New Roman" w:hAnsi="Times New Roman"/>
              </w:rPr>
            </w:pPr>
            <w:r w:rsidRPr="00DB1F4C">
              <w:rPr>
                <w:rFonts w:ascii="Times New Roman" w:eastAsia="Times New Roman" w:hAnsi="Times New Roman"/>
              </w:rPr>
              <w:t>Исполнители</w:t>
            </w:r>
          </w:p>
        </w:tc>
        <w:tc>
          <w:tcPr>
            <w:tcW w:w="1560" w:type="dxa"/>
            <w:tcBorders>
              <w:top w:val="single" w:sz="4" w:space="0" w:color="auto"/>
              <w:left w:val="single" w:sz="4" w:space="0" w:color="auto"/>
            </w:tcBorders>
            <w:shd w:val="clear" w:color="auto" w:fill="FFFFFF"/>
          </w:tcPr>
          <w:p w:rsidR="00DB1F4C" w:rsidRPr="00DB1F4C" w:rsidRDefault="00DB1F4C" w:rsidP="00DB1F4C">
            <w:pPr>
              <w:widowControl w:val="0"/>
              <w:spacing w:after="120" w:line="240" w:lineRule="exact"/>
              <w:jc w:val="center"/>
              <w:rPr>
                <w:rFonts w:ascii="Times New Roman" w:eastAsia="Times New Roman" w:hAnsi="Times New Roman"/>
              </w:rPr>
            </w:pPr>
            <w:r w:rsidRPr="00DB1F4C">
              <w:rPr>
                <w:rFonts w:ascii="Times New Roman" w:eastAsia="Times New Roman" w:hAnsi="Times New Roman"/>
              </w:rPr>
              <w:t>Срок</w:t>
            </w:r>
          </w:p>
          <w:p w:rsidR="00DB1F4C" w:rsidRPr="00DB1F4C" w:rsidRDefault="00DB1F4C" w:rsidP="00DB1F4C">
            <w:pPr>
              <w:widowControl w:val="0"/>
              <w:spacing w:before="120" w:after="0" w:line="240" w:lineRule="exact"/>
              <w:ind w:left="200"/>
              <w:rPr>
                <w:rFonts w:ascii="Times New Roman" w:eastAsia="Times New Roman" w:hAnsi="Times New Roman"/>
              </w:rPr>
            </w:pPr>
            <w:r w:rsidRPr="00DB1F4C">
              <w:rPr>
                <w:rFonts w:ascii="Times New Roman" w:eastAsia="Times New Roman" w:hAnsi="Times New Roman"/>
              </w:rPr>
              <w:t>исполнения</w:t>
            </w:r>
          </w:p>
        </w:tc>
        <w:tc>
          <w:tcPr>
            <w:tcW w:w="2837" w:type="dxa"/>
            <w:tcBorders>
              <w:top w:val="single" w:sz="4" w:space="0" w:color="auto"/>
              <w:left w:val="single" w:sz="4" w:space="0" w:color="auto"/>
            </w:tcBorders>
            <w:shd w:val="clear" w:color="auto" w:fill="FFFFFF"/>
          </w:tcPr>
          <w:p w:rsidR="00DB1F4C" w:rsidRPr="00DB1F4C" w:rsidRDefault="00DB1F4C" w:rsidP="00DB1F4C">
            <w:pPr>
              <w:widowControl w:val="0"/>
              <w:spacing w:after="120" w:line="240" w:lineRule="exact"/>
              <w:jc w:val="center"/>
              <w:rPr>
                <w:rFonts w:ascii="Times New Roman" w:eastAsia="Times New Roman" w:hAnsi="Times New Roman"/>
              </w:rPr>
            </w:pPr>
            <w:r w:rsidRPr="00DB1F4C">
              <w:rPr>
                <w:rFonts w:ascii="Times New Roman" w:eastAsia="Times New Roman" w:hAnsi="Times New Roman"/>
              </w:rPr>
              <w:t>Ожидаемый</w:t>
            </w:r>
          </w:p>
          <w:p w:rsidR="00DB1F4C" w:rsidRPr="00DB1F4C" w:rsidRDefault="00DB1F4C" w:rsidP="00DB1F4C">
            <w:pPr>
              <w:widowControl w:val="0"/>
              <w:spacing w:before="120" w:after="0" w:line="240" w:lineRule="exact"/>
              <w:jc w:val="center"/>
              <w:rPr>
                <w:rFonts w:ascii="Times New Roman" w:eastAsia="Times New Roman" w:hAnsi="Times New Roman"/>
              </w:rPr>
            </w:pPr>
            <w:r w:rsidRPr="00DB1F4C">
              <w:rPr>
                <w:rFonts w:ascii="Times New Roman" w:eastAsia="Times New Roman" w:hAnsi="Times New Roman"/>
              </w:rPr>
              <w:t>результат</w:t>
            </w:r>
          </w:p>
        </w:tc>
        <w:tc>
          <w:tcPr>
            <w:tcW w:w="1272" w:type="dxa"/>
            <w:tcBorders>
              <w:top w:val="single" w:sz="4" w:space="0" w:color="auto"/>
              <w:left w:val="single" w:sz="4" w:space="0" w:color="auto"/>
            </w:tcBorders>
            <w:shd w:val="clear" w:color="auto" w:fill="FFFFFF"/>
          </w:tcPr>
          <w:p w:rsidR="00DB1F4C" w:rsidRPr="00DB1F4C" w:rsidRDefault="00DB1F4C" w:rsidP="00DB1F4C">
            <w:pPr>
              <w:widowControl w:val="0"/>
              <w:spacing w:after="0" w:line="274" w:lineRule="exact"/>
              <w:jc w:val="center"/>
              <w:rPr>
                <w:rFonts w:ascii="Times New Roman" w:eastAsia="Times New Roman" w:hAnsi="Times New Roman"/>
              </w:rPr>
            </w:pPr>
            <w:r w:rsidRPr="00DB1F4C">
              <w:rPr>
                <w:rFonts w:ascii="Times New Roman" w:eastAsia="Times New Roman" w:hAnsi="Times New Roman"/>
              </w:rPr>
              <w:t>Фактическ ие расходы 2020г.</w:t>
            </w:r>
          </w:p>
        </w:tc>
        <w:tc>
          <w:tcPr>
            <w:tcW w:w="1190" w:type="dxa"/>
            <w:tcBorders>
              <w:top w:val="single" w:sz="4" w:space="0" w:color="auto"/>
              <w:left w:val="single" w:sz="4" w:space="0" w:color="auto"/>
            </w:tcBorders>
            <w:shd w:val="clear" w:color="auto" w:fill="FFFFFF"/>
          </w:tcPr>
          <w:p w:rsidR="00DB1F4C" w:rsidRPr="00DB1F4C" w:rsidRDefault="00DB1F4C" w:rsidP="00DB1F4C">
            <w:pPr>
              <w:widowControl w:val="0"/>
              <w:spacing w:after="0" w:line="317" w:lineRule="exact"/>
              <w:rPr>
                <w:rFonts w:ascii="Times New Roman" w:eastAsia="Times New Roman" w:hAnsi="Times New Roman"/>
              </w:rPr>
            </w:pPr>
            <w:r w:rsidRPr="00DB1F4C">
              <w:rPr>
                <w:rFonts w:ascii="Times New Roman" w:eastAsia="Times New Roman" w:hAnsi="Times New Roman"/>
              </w:rPr>
              <w:t>Фактическ</w:t>
            </w:r>
          </w:p>
          <w:p w:rsidR="00DB1F4C" w:rsidRPr="00DB1F4C" w:rsidRDefault="00DB1F4C" w:rsidP="00DB1F4C">
            <w:pPr>
              <w:widowControl w:val="0"/>
              <w:spacing w:after="0" w:line="317" w:lineRule="exact"/>
              <w:rPr>
                <w:rFonts w:ascii="Times New Roman" w:eastAsia="Times New Roman" w:hAnsi="Times New Roman"/>
              </w:rPr>
            </w:pPr>
            <w:r w:rsidRPr="00DB1F4C">
              <w:rPr>
                <w:rFonts w:ascii="Times New Roman" w:eastAsia="Times New Roman" w:hAnsi="Times New Roman"/>
              </w:rPr>
              <w:t>ие</w:t>
            </w:r>
          </w:p>
          <w:p w:rsidR="00DB1F4C" w:rsidRPr="00DB1F4C" w:rsidRDefault="00DB1F4C" w:rsidP="00DB1F4C">
            <w:pPr>
              <w:widowControl w:val="0"/>
              <w:spacing w:after="0" w:line="317" w:lineRule="exact"/>
              <w:rPr>
                <w:rFonts w:ascii="Times New Roman" w:eastAsia="Times New Roman" w:hAnsi="Times New Roman"/>
              </w:rPr>
            </w:pPr>
            <w:r w:rsidRPr="00DB1F4C">
              <w:rPr>
                <w:rFonts w:ascii="Times New Roman" w:eastAsia="Times New Roman" w:hAnsi="Times New Roman"/>
              </w:rPr>
              <w:t>расходы</w:t>
            </w:r>
          </w:p>
          <w:p w:rsidR="00DB1F4C" w:rsidRPr="00DB1F4C" w:rsidRDefault="00DB1F4C" w:rsidP="00DB1F4C">
            <w:pPr>
              <w:widowControl w:val="0"/>
              <w:spacing w:after="0" w:line="317" w:lineRule="exact"/>
              <w:rPr>
                <w:rFonts w:ascii="Times New Roman" w:eastAsia="Times New Roman" w:hAnsi="Times New Roman"/>
              </w:rPr>
            </w:pPr>
            <w:r w:rsidRPr="00DB1F4C">
              <w:rPr>
                <w:rFonts w:ascii="Times New Roman" w:eastAsia="Times New Roman" w:hAnsi="Times New Roman"/>
              </w:rPr>
              <w:t>2021г.</w:t>
            </w:r>
          </w:p>
        </w:tc>
        <w:tc>
          <w:tcPr>
            <w:tcW w:w="1039" w:type="dxa"/>
            <w:tcBorders>
              <w:top w:val="single" w:sz="4" w:space="0" w:color="auto"/>
              <w:left w:val="single" w:sz="4" w:space="0" w:color="auto"/>
              <w:right w:val="single" w:sz="4" w:space="0" w:color="auto"/>
            </w:tcBorders>
            <w:shd w:val="clear" w:color="auto" w:fill="FFFFFF"/>
          </w:tcPr>
          <w:p w:rsidR="00DB1F4C" w:rsidRPr="00DB1F4C" w:rsidRDefault="00DB1F4C" w:rsidP="00DB1F4C">
            <w:pPr>
              <w:widowControl w:val="0"/>
              <w:spacing w:after="0" w:line="317" w:lineRule="exact"/>
              <w:jc w:val="both"/>
              <w:rPr>
                <w:rFonts w:ascii="Times New Roman" w:eastAsia="Times New Roman" w:hAnsi="Times New Roman"/>
              </w:rPr>
            </w:pPr>
            <w:r w:rsidRPr="00DB1F4C">
              <w:rPr>
                <w:rFonts w:ascii="Times New Roman" w:eastAsia="Times New Roman" w:hAnsi="Times New Roman"/>
              </w:rPr>
              <w:t>Фактическ ие расходы 2022г.</w:t>
            </w:r>
          </w:p>
        </w:tc>
      </w:tr>
      <w:tr w:rsidR="00DB1F4C" w:rsidRPr="00DB1F4C" w:rsidTr="00DB1F4C">
        <w:trPr>
          <w:trHeight w:hRule="exact" w:val="288"/>
        </w:trPr>
        <w:tc>
          <w:tcPr>
            <w:tcW w:w="509" w:type="dxa"/>
            <w:tcBorders>
              <w:top w:val="single" w:sz="4" w:space="0" w:color="auto"/>
              <w:left w:val="single" w:sz="4" w:space="0" w:color="auto"/>
            </w:tcBorders>
            <w:shd w:val="clear" w:color="auto" w:fill="FFFFFF"/>
            <w:vAlign w:val="bottom"/>
          </w:tcPr>
          <w:p w:rsidR="00DB1F4C" w:rsidRPr="00DB1F4C" w:rsidRDefault="00DB1F4C" w:rsidP="00DB1F4C">
            <w:pPr>
              <w:widowControl w:val="0"/>
              <w:spacing w:after="0" w:line="240" w:lineRule="exact"/>
              <w:ind w:left="240"/>
              <w:rPr>
                <w:rFonts w:ascii="Times New Roman" w:eastAsia="Times New Roman" w:hAnsi="Times New Roman"/>
              </w:rPr>
            </w:pPr>
            <w:r w:rsidRPr="00DB1F4C">
              <w:rPr>
                <w:rFonts w:ascii="Times New Roman" w:eastAsia="Times New Roman" w:hAnsi="Times New Roman"/>
              </w:rPr>
              <w:t>1</w:t>
            </w:r>
          </w:p>
        </w:tc>
        <w:tc>
          <w:tcPr>
            <w:tcW w:w="4070" w:type="dxa"/>
            <w:tcBorders>
              <w:top w:val="single" w:sz="4" w:space="0" w:color="auto"/>
              <w:left w:val="single" w:sz="4" w:space="0" w:color="auto"/>
            </w:tcBorders>
            <w:shd w:val="clear" w:color="auto" w:fill="FFFFFF"/>
            <w:vAlign w:val="bottom"/>
          </w:tcPr>
          <w:p w:rsidR="00DB1F4C" w:rsidRPr="00DB1F4C" w:rsidRDefault="00DB1F4C" w:rsidP="00DB1F4C">
            <w:pPr>
              <w:widowControl w:val="0"/>
              <w:spacing w:after="0" w:line="240" w:lineRule="exact"/>
              <w:jc w:val="center"/>
              <w:rPr>
                <w:rFonts w:ascii="Times New Roman" w:eastAsia="Times New Roman" w:hAnsi="Times New Roman"/>
              </w:rPr>
            </w:pPr>
            <w:r w:rsidRPr="00DB1F4C">
              <w:rPr>
                <w:rFonts w:ascii="Times New Roman" w:eastAsia="Times New Roman" w:hAnsi="Times New Roman"/>
              </w:rPr>
              <w:t>2</w:t>
            </w:r>
          </w:p>
        </w:tc>
        <w:tc>
          <w:tcPr>
            <w:tcW w:w="2549" w:type="dxa"/>
            <w:tcBorders>
              <w:top w:val="single" w:sz="4" w:space="0" w:color="auto"/>
              <w:left w:val="single" w:sz="4" w:space="0" w:color="auto"/>
            </w:tcBorders>
            <w:shd w:val="clear" w:color="auto" w:fill="FFFFFF"/>
            <w:vAlign w:val="center"/>
          </w:tcPr>
          <w:p w:rsidR="00DB1F4C" w:rsidRPr="00DB1F4C" w:rsidRDefault="00DB1F4C" w:rsidP="00DB1F4C">
            <w:pPr>
              <w:widowControl w:val="0"/>
              <w:spacing w:after="0" w:line="240" w:lineRule="exact"/>
              <w:jc w:val="center"/>
              <w:rPr>
                <w:rFonts w:ascii="Times New Roman" w:eastAsia="Times New Roman" w:hAnsi="Times New Roman"/>
              </w:rPr>
            </w:pPr>
            <w:r w:rsidRPr="00DB1F4C">
              <w:rPr>
                <w:rFonts w:ascii="Times New Roman" w:eastAsia="Times New Roman" w:hAnsi="Times New Roman"/>
              </w:rPr>
              <w:t>3</w:t>
            </w:r>
          </w:p>
        </w:tc>
        <w:tc>
          <w:tcPr>
            <w:tcW w:w="1560" w:type="dxa"/>
            <w:tcBorders>
              <w:top w:val="single" w:sz="4" w:space="0" w:color="auto"/>
              <w:left w:val="single" w:sz="4" w:space="0" w:color="auto"/>
            </w:tcBorders>
            <w:shd w:val="clear" w:color="auto" w:fill="FFFFFF"/>
            <w:vAlign w:val="center"/>
          </w:tcPr>
          <w:p w:rsidR="00DB1F4C" w:rsidRPr="00DB1F4C" w:rsidRDefault="00DB1F4C" w:rsidP="00DB1F4C">
            <w:pPr>
              <w:widowControl w:val="0"/>
              <w:spacing w:after="0" w:line="240" w:lineRule="exact"/>
              <w:jc w:val="center"/>
              <w:rPr>
                <w:rFonts w:ascii="Times New Roman" w:eastAsia="Times New Roman" w:hAnsi="Times New Roman"/>
              </w:rPr>
            </w:pPr>
            <w:r w:rsidRPr="00DB1F4C">
              <w:rPr>
                <w:rFonts w:ascii="Times New Roman" w:eastAsia="Times New Roman" w:hAnsi="Times New Roman"/>
              </w:rPr>
              <w:t>4</w:t>
            </w:r>
          </w:p>
        </w:tc>
        <w:tc>
          <w:tcPr>
            <w:tcW w:w="2837" w:type="dxa"/>
            <w:tcBorders>
              <w:top w:val="single" w:sz="4" w:space="0" w:color="auto"/>
              <w:left w:val="single" w:sz="4" w:space="0" w:color="auto"/>
            </w:tcBorders>
            <w:shd w:val="clear" w:color="auto" w:fill="FFFFFF"/>
            <w:vAlign w:val="center"/>
          </w:tcPr>
          <w:p w:rsidR="00DB1F4C" w:rsidRPr="00DB1F4C" w:rsidRDefault="00DB1F4C" w:rsidP="00DB1F4C">
            <w:pPr>
              <w:widowControl w:val="0"/>
              <w:spacing w:after="0" w:line="240" w:lineRule="exact"/>
              <w:jc w:val="center"/>
              <w:rPr>
                <w:rFonts w:ascii="Times New Roman" w:eastAsia="Times New Roman" w:hAnsi="Times New Roman"/>
              </w:rPr>
            </w:pPr>
            <w:r w:rsidRPr="00DB1F4C">
              <w:rPr>
                <w:rFonts w:ascii="Times New Roman" w:eastAsia="Times New Roman" w:hAnsi="Times New Roman"/>
              </w:rPr>
              <w:t>5</w:t>
            </w:r>
          </w:p>
        </w:tc>
        <w:tc>
          <w:tcPr>
            <w:tcW w:w="1272" w:type="dxa"/>
            <w:tcBorders>
              <w:top w:val="single" w:sz="4" w:space="0" w:color="auto"/>
              <w:left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c>
          <w:tcPr>
            <w:tcW w:w="1190" w:type="dxa"/>
            <w:tcBorders>
              <w:top w:val="single" w:sz="4" w:space="0" w:color="auto"/>
              <w:left w:val="single" w:sz="4" w:space="0" w:color="auto"/>
            </w:tcBorders>
            <w:shd w:val="clear" w:color="auto" w:fill="FFFFFF"/>
            <w:vAlign w:val="bottom"/>
          </w:tcPr>
          <w:p w:rsidR="00DB1F4C" w:rsidRPr="00DB1F4C" w:rsidRDefault="00DB1F4C" w:rsidP="00DB1F4C">
            <w:pPr>
              <w:widowControl w:val="0"/>
              <w:spacing w:after="0" w:line="240" w:lineRule="exact"/>
              <w:jc w:val="center"/>
              <w:rPr>
                <w:rFonts w:ascii="Times New Roman" w:eastAsia="Times New Roman" w:hAnsi="Times New Roman"/>
              </w:rPr>
            </w:pPr>
            <w:r w:rsidRPr="00DB1F4C">
              <w:rPr>
                <w:rFonts w:ascii="Times New Roman" w:eastAsia="Times New Roman" w:hAnsi="Times New Roman"/>
              </w:rPr>
              <w:t>6</w:t>
            </w:r>
          </w:p>
        </w:tc>
        <w:tc>
          <w:tcPr>
            <w:tcW w:w="1039" w:type="dxa"/>
            <w:tcBorders>
              <w:top w:val="single" w:sz="4" w:space="0" w:color="auto"/>
              <w:left w:val="single" w:sz="4" w:space="0" w:color="auto"/>
              <w:right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r>
      <w:tr w:rsidR="00DB1F4C" w:rsidRPr="00DB1F4C" w:rsidTr="00DB1F4C">
        <w:trPr>
          <w:trHeight w:hRule="exact" w:val="1670"/>
        </w:trPr>
        <w:tc>
          <w:tcPr>
            <w:tcW w:w="509" w:type="dxa"/>
            <w:tcBorders>
              <w:top w:val="single" w:sz="4" w:space="0" w:color="auto"/>
              <w:left w:val="single" w:sz="4" w:space="0" w:color="auto"/>
            </w:tcBorders>
            <w:shd w:val="clear" w:color="auto" w:fill="FFFFFF"/>
          </w:tcPr>
          <w:p w:rsidR="00DB1F4C" w:rsidRPr="00DB1F4C" w:rsidRDefault="00DB1F4C" w:rsidP="00DB1F4C">
            <w:pPr>
              <w:widowControl w:val="0"/>
              <w:spacing w:after="0" w:line="240" w:lineRule="exact"/>
              <w:ind w:left="240"/>
              <w:rPr>
                <w:rFonts w:ascii="Times New Roman" w:eastAsia="Times New Roman" w:hAnsi="Times New Roman"/>
              </w:rPr>
            </w:pPr>
            <w:r w:rsidRPr="00DB1F4C">
              <w:rPr>
                <w:rFonts w:ascii="Times New Roman" w:eastAsia="Times New Roman" w:hAnsi="Times New Roman"/>
              </w:rPr>
              <w:t>1</w:t>
            </w:r>
          </w:p>
        </w:tc>
        <w:tc>
          <w:tcPr>
            <w:tcW w:w="4070" w:type="dxa"/>
            <w:tcBorders>
              <w:top w:val="single" w:sz="4" w:space="0" w:color="auto"/>
              <w:left w:val="single" w:sz="4" w:space="0" w:color="auto"/>
            </w:tcBorders>
            <w:shd w:val="clear" w:color="auto" w:fill="FFFFFF"/>
            <w:vAlign w:val="bottom"/>
          </w:tcPr>
          <w:p w:rsidR="00DB1F4C" w:rsidRPr="00DB1F4C" w:rsidRDefault="00DB1F4C" w:rsidP="00DB1F4C">
            <w:pPr>
              <w:widowControl w:val="0"/>
              <w:spacing w:after="0" w:line="274" w:lineRule="exact"/>
              <w:rPr>
                <w:rFonts w:ascii="Times New Roman" w:eastAsia="Times New Roman" w:hAnsi="Times New Roman"/>
              </w:rPr>
            </w:pPr>
            <w:r w:rsidRPr="00DB1F4C">
              <w:rPr>
                <w:rFonts w:ascii="Times New Roman" w:eastAsia="Times New Roman" w:hAnsi="Times New Roman"/>
              </w:rPr>
              <w:t>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w:t>
            </w:r>
          </w:p>
        </w:tc>
        <w:tc>
          <w:tcPr>
            <w:tcW w:w="2549" w:type="dxa"/>
            <w:tcBorders>
              <w:top w:val="single" w:sz="4" w:space="0" w:color="auto"/>
              <w:left w:val="single" w:sz="4" w:space="0" w:color="auto"/>
            </w:tcBorders>
            <w:shd w:val="clear" w:color="auto" w:fill="FFFFFF"/>
          </w:tcPr>
          <w:p w:rsidR="00DB1F4C" w:rsidRPr="00DB1F4C" w:rsidRDefault="00DB1F4C" w:rsidP="00DB1F4C">
            <w:pPr>
              <w:widowControl w:val="0"/>
              <w:spacing w:after="0" w:line="269" w:lineRule="exact"/>
              <w:jc w:val="center"/>
              <w:rPr>
                <w:rFonts w:ascii="Times New Roman" w:eastAsia="Times New Roman" w:hAnsi="Times New Roman"/>
              </w:rPr>
            </w:pPr>
            <w:r w:rsidRPr="00DB1F4C">
              <w:rPr>
                <w:rFonts w:ascii="Times New Roman" w:eastAsia="Times New Roman" w:hAnsi="Times New Roman"/>
              </w:rPr>
              <w:t>Кадровая служба администрации</w:t>
            </w:r>
          </w:p>
        </w:tc>
        <w:tc>
          <w:tcPr>
            <w:tcW w:w="1560" w:type="dxa"/>
            <w:tcBorders>
              <w:top w:val="single" w:sz="4" w:space="0" w:color="auto"/>
              <w:left w:val="single" w:sz="4" w:space="0" w:color="auto"/>
            </w:tcBorders>
            <w:shd w:val="clear" w:color="auto" w:fill="FFFFFF"/>
          </w:tcPr>
          <w:p w:rsidR="00DB1F4C" w:rsidRPr="00DB1F4C" w:rsidRDefault="00DB1F4C" w:rsidP="00DB1F4C">
            <w:pPr>
              <w:widowControl w:val="0"/>
              <w:spacing w:after="0" w:line="240" w:lineRule="exact"/>
              <w:jc w:val="center"/>
              <w:rPr>
                <w:rFonts w:ascii="Times New Roman" w:eastAsia="Times New Roman" w:hAnsi="Times New Roman"/>
              </w:rPr>
            </w:pPr>
            <w:r w:rsidRPr="00DB1F4C">
              <w:rPr>
                <w:rFonts w:ascii="Times New Roman" w:eastAsia="Times New Roman" w:hAnsi="Times New Roman"/>
              </w:rPr>
              <w:t>ежегодно</w:t>
            </w:r>
          </w:p>
        </w:tc>
        <w:tc>
          <w:tcPr>
            <w:tcW w:w="2837" w:type="dxa"/>
            <w:tcBorders>
              <w:top w:val="single" w:sz="4" w:space="0" w:color="auto"/>
              <w:left w:val="single" w:sz="4" w:space="0" w:color="auto"/>
            </w:tcBorders>
            <w:shd w:val="clear" w:color="auto" w:fill="FFFFFF"/>
          </w:tcPr>
          <w:p w:rsidR="00DB1F4C" w:rsidRPr="00DB1F4C" w:rsidRDefault="00DB1F4C" w:rsidP="00DB1F4C">
            <w:pPr>
              <w:widowControl w:val="0"/>
              <w:spacing w:after="0" w:line="274" w:lineRule="exact"/>
              <w:jc w:val="center"/>
              <w:rPr>
                <w:rFonts w:ascii="Times New Roman" w:eastAsia="Times New Roman" w:hAnsi="Times New Roman"/>
              </w:rPr>
            </w:pPr>
            <w:r w:rsidRPr="00DB1F4C">
              <w:rPr>
                <w:rFonts w:ascii="Times New Roman" w:eastAsia="Times New Roman" w:hAnsi="Times New Roman"/>
              </w:rPr>
              <w:t>Выявление потребности в профессиональной переподготовке и повышении квалификации</w:t>
            </w:r>
          </w:p>
        </w:tc>
        <w:tc>
          <w:tcPr>
            <w:tcW w:w="1272" w:type="dxa"/>
            <w:tcBorders>
              <w:top w:val="single" w:sz="4" w:space="0" w:color="auto"/>
              <w:left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c>
          <w:tcPr>
            <w:tcW w:w="1190" w:type="dxa"/>
            <w:tcBorders>
              <w:top w:val="single" w:sz="4" w:space="0" w:color="auto"/>
              <w:left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c>
          <w:tcPr>
            <w:tcW w:w="1039" w:type="dxa"/>
            <w:tcBorders>
              <w:top w:val="single" w:sz="4" w:space="0" w:color="auto"/>
              <w:left w:val="single" w:sz="4" w:space="0" w:color="auto"/>
              <w:right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r>
      <w:tr w:rsidR="00DB1F4C" w:rsidRPr="00DB1F4C" w:rsidTr="00DB1F4C">
        <w:trPr>
          <w:trHeight w:hRule="exact" w:val="1037"/>
        </w:trPr>
        <w:tc>
          <w:tcPr>
            <w:tcW w:w="509" w:type="dxa"/>
            <w:tcBorders>
              <w:top w:val="single" w:sz="4" w:space="0" w:color="auto"/>
              <w:left w:val="single" w:sz="4" w:space="0" w:color="auto"/>
            </w:tcBorders>
            <w:shd w:val="clear" w:color="auto" w:fill="FFFFFF"/>
          </w:tcPr>
          <w:p w:rsidR="00DB1F4C" w:rsidRPr="00DB1F4C" w:rsidRDefault="00DB1F4C" w:rsidP="00DB1F4C">
            <w:pPr>
              <w:widowControl w:val="0"/>
              <w:spacing w:after="240" w:line="240" w:lineRule="exact"/>
              <w:ind w:left="240"/>
              <w:rPr>
                <w:rFonts w:ascii="Times New Roman" w:eastAsia="Times New Roman" w:hAnsi="Times New Roman"/>
              </w:rPr>
            </w:pPr>
            <w:r w:rsidRPr="00DB1F4C">
              <w:rPr>
                <w:rFonts w:ascii="Times New Roman" w:eastAsia="Times New Roman" w:hAnsi="Times New Roman"/>
              </w:rPr>
              <w:t>2</w:t>
            </w:r>
          </w:p>
        </w:tc>
        <w:tc>
          <w:tcPr>
            <w:tcW w:w="4070" w:type="dxa"/>
            <w:tcBorders>
              <w:top w:val="single" w:sz="4" w:space="0" w:color="auto"/>
              <w:left w:val="single" w:sz="4" w:space="0" w:color="auto"/>
            </w:tcBorders>
            <w:shd w:val="clear" w:color="auto" w:fill="FFFFFF"/>
          </w:tcPr>
          <w:p w:rsidR="00DB1F4C" w:rsidRPr="00DB1F4C" w:rsidRDefault="00DB1F4C" w:rsidP="00DB1F4C">
            <w:pPr>
              <w:widowControl w:val="0"/>
              <w:spacing w:after="240" w:line="274" w:lineRule="exact"/>
              <w:rPr>
                <w:rFonts w:ascii="Times New Roman" w:eastAsia="Times New Roman" w:hAnsi="Times New Roman"/>
              </w:rPr>
            </w:pPr>
            <w:r w:rsidRPr="00DB1F4C">
              <w:rPr>
                <w:rFonts w:ascii="Times New Roman" w:eastAsia="Times New Roman" w:hAnsi="Times New Roman"/>
              </w:rPr>
              <w:t>Организация профессиональной переподготовки муниципальных служащих</w:t>
            </w:r>
          </w:p>
        </w:tc>
        <w:tc>
          <w:tcPr>
            <w:tcW w:w="2549" w:type="dxa"/>
            <w:tcBorders>
              <w:top w:val="single" w:sz="4" w:space="0" w:color="auto"/>
              <w:left w:val="single" w:sz="4" w:space="0" w:color="auto"/>
            </w:tcBorders>
            <w:shd w:val="clear" w:color="auto" w:fill="FFFFFF"/>
          </w:tcPr>
          <w:p w:rsidR="00DB1F4C" w:rsidRPr="00DB1F4C" w:rsidRDefault="00DB1F4C" w:rsidP="00DB1F4C">
            <w:pPr>
              <w:widowControl w:val="0"/>
              <w:spacing w:after="240" w:line="274" w:lineRule="exact"/>
              <w:jc w:val="center"/>
              <w:rPr>
                <w:rFonts w:ascii="Times New Roman" w:eastAsia="Times New Roman" w:hAnsi="Times New Roman"/>
              </w:rPr>
            </w:pPr>
            <w:r w:rsidRPr="00DB1F4C">
              <w:rPr>
                <w:rFonts w:ascii="Times New Roman" w:eastAsia="Times New Roman" w:hAnsi="Times New Roman"/>
              </w:rPr>
              <w:t>Кадровая служба администрации</w:t>
            </w:r>
          </w:p>
        </w:tc>
        <w:tc>
          <w:tcPr>
            <w:tcW w:w="1560" w:type="dxa"/>
            <w:tcBorders>
              <w:top w:val="single" w:sz="4" w:space="0" w:color="auto"/>
              <w:left w:val="single" w:sz="4" w:space="0" w:color="auto"/>
            </w:tcBorders>
            <w:shd w:val="clear" w:color="auto" w:fill="FFFFFF"/>
          </w:tcPr>
          <w:p w:rsidR="00DB1F4C" w:rsidRPr="00DB1F4C" w:rsidRDefault="00DB1F4C" w:rsidP="00DB1F4C">
            <w:pPr>
              <w:widowControl w:val="0"/>
              <w:spacing w:after="240" w:line="240" w:lineRule="exact"/>
              <w:rPr>
                <w:rFonts w:ascii="Times New Roman" w:eastAsia="Times New Roman" w:hAnsi="Times New Roman"/>
              </w:rPr>
            </w:pPr>
            <w:r w:rsidRPr="00DB1F4C">
              <w:rPr>
                <w:rFonts w:ascii="Times New Roman" w:eastAsia="Times New Roman" w:hAnsi="Times New Roman"/>
              </w:rPr>
              <w:t>2020-2022 г.</w:t>
            </w:r>
          </w:p>
        </w:tc>
        <w:tc>
          <w:tcPr>
            <w:tcW w:w="2837" w:type="dxa"/>
            <w:tcBorders>
              <w:top w:val="single" w:sz="4" w:space="0" w:color="auto"/>
              <w:left w:val="single" w:sz="4" w:space="0" w:color="auto"/>
            </w:tcBorders>
            <w:shd w:val="clear" w:color="auto" w:fill="FFFFFF"/>
          </w:tcPr>
          <w:p w:rsidR="00DB1F4C" w:rsidRPr="00DB1F4C" w:rsidRDefault="00DB1F4C" w:rsidP="00DB1F4C">
            <w:pPr>
              <w:widowControl w:val="0"/>
              <w:spacing w:after="240" w:line="274" w:lineRule="exact"/>
              <w:jc w:val="center"/>
              <w:rPr>
                <w:rFonts w:ascii="Times New Roman" w:eastAsia="Times New Roman" w:hAnsi="Times New Roman"/>
              </w:rPr>
            </w:pPr>
            <w:r w:rsidRPr="00DB1F4C">
              <w:rPr>
                <w:rFonts w:ascii="Times New Roman" w:eastAsia="Times New Roman" w:hAnsi="Times New Roman"/>
              </w:rPr>
              <w:t>Обеспечение качественно нового уровня подготовки муниципальных служащих</w:t>
            </w:r>
          </w:p>
        </w:tc>
        <w:tc>
          <w:tcPr>
            <w:tcW w:w="1272" w:type="dxa"/>
            <w:tcBorders>
              <w:top w:val="single" w:sz="4" w:space="0" w:color="auto"/>
              <w:left w:val="single" w:sz="4" w:space="0" w:color="auto"/>
            </w:tcBorders>
            <w:shd w:val="clear" w:color="auto" w:fill="FFFFFF"/>
          </w:tcPr>
          <w:p w:rsidR="00DB1F4C" w:rsidRPr="00DB1F4C" w:rsidRDefault="00DB1F4C" w:rsidP="00DB1F4C">
            <w:pPr>
              <w:spacing w:after="240"/>
              <w:rPr>
                <w:rFonts w:asciiTheme="minorHAnsi" w:eastAsiaTheme="minorHAnsi" w:hAnsiTheme="minorHAnsi" w:cstheme="minorBidi"/>
                <w:sz w:val="10"/>
                <w:szCs w:val="10"/>
              </w:rPr>
            </w:pPr>
          </w:p>
        </w:tc>
        <w:tc>
          <w:tcPr>
            <w:tcW w:w="1190" w:type="dxa"/>
            <w:tcBorders>
              <w:top w:val="single" w:sz="4" w:space="0" w:color="auto"/>
              <w:left w:val="single" w:sz="4" w:space="0" w:color="auto"/>
            </w:tcBorders>
            <w:shd w:val="clear" w:color="auto" w:fill="FFFFFF"/>
          </w:tcPr>
          <w:p w:rsidR="00DB1F4C" w:rsidRPr="00DB1F4C" w:rsidRDefault="00DB1F4C" w:rsidP="00DB1F4C">
            <w:pPr>
              <w:spacing w:after="240"/>
              <w:rPr>
                <w:rFonts w:ascii="Times New Roman" w:eastAsiaTheme="minorHAnsi" w:hAnsi="Times New Roman"/>
                <w:sz w:val="20"/>
                <w:szCs w:val="20"/>
              </w:rPr>
            </w:pPr>
          </w:p>
        </w:tc>
        <w:tc>
          <w:tcPr>
            <w:tcW w:w="1039" w:type="dxa"/>
            <w:tcBorders>
              <w:top w:val="single" w:sz="4" w:space="0" w:color="auto"/>
              <w:left w:val="single" w:sz="4" w:space="0" w:color="auto"/>
              <w:right w:val="single" w:sz="4" w:space="0" w:color="auto"/>
            </w:tcBorders>
            <w:shd w:val="clear" w:color="auto" w:fill="FFFFFF"/>
          </w:tcPr>
          <w:p w:rsidR="00DB1F4C" w:rsidRPr="00DB1F4C" w:rsidRDefault="00DB1F4C" w:rsidP="00DB1F4C">
            <w:pPr>
              <w:spacing w:after="240"/>
              <w:rPr>
                <w:rFonts w:ascii="Times New Roman" w:eastAsiaTheme="minorHAnsi" w:hAnsi="Times New Roman"/>
              </w:rPr>
            </w:pPr>
            <w:r w:rsidRPr="00DB1F4C">
              <w:rPr>
                <w:rFonts w:ascii="Times New Roman" w:eastAsiaTheme="minorHAnsi" w:hAnsi="Times New Roman"/>
              </w:rPr>
              <w:t>1,5</w:t>
            </w:r>
          </w:p>
        </w:tc>
      </w:tr>
      <w:tr w:rsidR="00DB1F4C" w:rsidRPr="00DB1F4C" w:rsidTr="00DB1F4C">
        <w:trPr>
          <w:trHeight w:hRule="exact" w:val="1670"/>
        </w:trPr>
        <w:tc>
          <w:tcPr>
            <w:tcW w:w="509" w:type="dxa"/>
            <w:tcBorders>
              <w:top w:val="single" w:sz="4" w:space="0" w:color="auto"/>
              <w:left w:val="single" w:sz="4" w:space="0" w:color="auto"/>
            </w:tcBorders>
            <w:shd w:val="clear" w:color="auto" w:fill="FFFFFF"/>
          </w:tcPr>
          <w:p w:rsidR="00DB1F4C" w:rsidRPr="00DB1F4C" w:rsidRDefault="00DB1F4C" w:rsidP="00DB1F4C">
            <w:pPr>
              <w:widowControl w:val="0"/>
              <w:spacing w:after="240" w:line="240" w:lineRule="exact"/>
              <w:ind w:left="240"/>
              <w:rPr>
                <w:rFonts w:ascii="Times New Roman" w:eastAsia="Times New Roman" w:hAnsi="Times New Roman"/>
              </w:rPr>
            </w:pPr>
            <w:r w:rsidRPr="00DB1F4C">
              <w:rPr>
                <w:rFonts w:ascii="Times New Roman" w:eastAsia="Times New Roman" w:hAnsi="Times New Roman"/>
              </w:rPr>
              <w:t>3</w:t>
            </w:r>
          </w:p>
        </w:tc>
        <w:tc>
          <w:tcPr>
            <w:tcW w:w="4070" w:type="dxa"/>
            <w:tcBorders>
              <w:top w:val="single" w:sz="4" w:space="0" w:color="auto"/>
              <w:left w:val="single" w:sz="4" w:space="0" w:color="auto"/>
            </w:tcBorders>
            <w:shd w:val="clear" w:color="auto" w:fill="FFFFFF"/>
            <w:vAlign w:val="bottom"/>
          </w:tcPr>
          <w:p w:rsidR="00DB1F4C" w:rsidRPr="00DB1F4C" w:rsidRDefault="00DB1F4C" w:rsidP="00DB1F4C">
            <w:pPr>
              <w:widowControl w:val="0"/>
              <w:spacing w:after="240" w:line="274" w:lineRule="exact"/>
              <w:rPr>
                <w:rFonts w:ascii="Times New Roman" w:eastAsia="Times New Roman" w:hAnsi="Times New Roman"/>
              </w:rPr>
            </w:pPr>
            <w:r w:rsidRPr="00DB1F4C">
              <w:rPr>
                <w:rFonts w:ascii="Times New Roman" w:eastAsia="Times New Roman" w:hAnsi="Times New Roman"/>
              </w:rPr>
              <w:t>Организация работы антикоррупционной комиссии при администрации сельского поселения Новокарамалинский сельсовет муниципального района Миякинский район Республики Башкортостан</w:t>
            </w:r>
          </w:p>
        </w:tc>
        <w:tc>
          <w:tcPr>
            <w:tcW w:w="2549" w:type="dxa"/>
            <w:tcBorders>
              <w:top w:val="single" w:sz="4" w:space="0" w:color="auto"/>
              <w:left w:val="single" w:sz="4" w:space="0" w:color="auto"/>
            </w:tcBorders>
            <w:shd w:val="clear" w:color="auto" w:fill="FFFFFF"/>
          </w:tcPr>
          <w:p w:rsidR="00DB1F4C" w:rsidRPr="00DB1F4C" w:rsidRDefault="00DB1F4C" w:rsidP="00DB1F4C">
            <w:pPr>
              <w:widowControl w:val="0"/>
              <w:spacing w:after="240" w:line="283" w:lineRule="exact"/>
              <w:jc w:val="center"/>
              <w:rPr>
                <w:rFonts w:ascii="Times New Roman" w:eastAsia="Times New Roman" w:hAnsi="Times New Roman"/>
              </w:rPr>
            </w:pPr>
            <w:r w:rsidRPr="00DB1F4C">
              <w:rPr>
                <w:rFonts w:ascii="Times New Roman" w:eastAsia="Times New Roman" w:hAnsi="Times New Roman"/>
              </w:rPr>
              <w:t>Администрация сельского поселения</w:t>
            </w:r>
          </w:p>
        </w:tc>
        <w:tc>
          <w:tcPr>
            <w:tcW w:w="1560" w:type="dxa"/>
            <w:tcBorders>
              <w:top w:val="single" w:sz="4" w:space="0" w:color="auto"/>
              <w:left w:val="single" w:sz="4" w:space="0" w:color="auto"/>
            </w:tcBorders>
            <w:shd w:val="clear" w:color="auto" w:fill="FFFFFF"/>
          </w:tcPr>
          <w:p w:rsidR="00DB1F4C" w:rsidRPr="00DB1F4C" w:rsidRDefault="00DB1F4C" w:rsidP="00DB1F4C">
            <w:pPr>
              <w:widowControl w:val="0"/>
              <w:spacing w:after="240" w:line="240" w:lineRule="exact"/>
              <w:rPr>
                <w:rFonts w:ascii="Times New Roman" w:eastAsia="Times New Roman" w:hAnsi="Times New Roman"/>
              </w:rPr>
            </w:pPr>
            <w:r w:rsidRPr="00DB1F4C">
              <w:rPr>
                <w:rFonts w:ascii="Times New Roman" w:eastAsia="Times New Roman" w:hAnsi="Times New Roman"/>
              </w:rPr>
              <w:t>2020-2022 г.</w:t>
            </w:r>
          </w:p>
        </w:tc>
        <w:tc>
          <w:tcPr>
            <w:tcW w:w="2837" w:type="dxa"/>
            <w:tcBorders>
              <w:top w:val="single" w:sz="4" w:space="0" w:color="auto"/>
              <w:left w:val="single" w:sz="4" w:space="0" w:color="auto"/>
            </w:tcBorders>
            <w:shd w:val="clear" w:color="auto" w:fill="FFFFFF"/>
          </w:tcPr>
          <w:p w:rsidR="00DB1F4C" w:rsidRPr="00DB1F4C" w:rsidRDefault="00DB1F4C" w:rsidP="00DB1F4C">
            <w:pPr>
              <w:widowControl w:val="0"/>
              <w:spacing w:after="240" w:line="274" w:lineRule="exact"/>
              <w:jc w:val="center"/>
              <w:rPr>
                <w:rFonts w:ascii="Times New Roman" w:eastAsia="Times New Roman" w:hAnsi="Times New Roman"/>
              </w:rPr>
            </w:pPr>
            <w:r w:rsidRPr="00DB1F4C">
              <w:rPr>
                <w:rFonts w:ascii="Times New Roman" w:eastAsia="Times New Roman" w:hAnsi="Times New Roman"/>
              </w:rPr>
              <w:t>Формирование правовой основы проведения антикоррупционных мероприятий</w:t>
            </w:r>
          </w:p>
        </w:tc>
        <w:tc>
          <w:tcPr>
            <w:tcW w:w="1272" w:type="dxa"/>
            <w:tcBorders>
              <w:top w:val="single" w:sz="4" w:space="0" w:color="auto"/>
              <w:left w:val="single" w:sz="4" w:space="0" w:color="auto"/>
            </w:tcBorders>
            <w:shd w:val="clear" w:color="auto" w:fill="FFFFFF"/>
          </w:tcPr>
          <w:p w:rsidR="00DB1F4C" w:rsidRPr="00DB1F4C" w:rsidRDefault="00DB1F4C" w:rsidP="00DB1F4C">
            <w:pPr>
              <w:spacing w:after="240"/>
              <w:rPr>
                <w:rFonts w:asciiTheme="minorHAnsi" w:eastAsiaTheme="minorHAnsi" w:hAnsiTheme="minorHAnsi" w:cstheme="minorBidi"/>
                <w:sz w:val="10"/>
                <w:szCs w:val="10"/>
              </w:rPr>
            </w:pPr>
          </w:p>
        </w:tc>
        <w:tc>
          <w:tcPr>
            <w:tcW w:w="1190" w:type="dxa"/>
            <w:tcBorders>
              <w:top w:val="single" w:sz="4" w:space="0" w:color="auto"/>
              <w:left w:val="single" w:sz="4" w:space="0" w:color="auto"/>
            </w:tcBorders>
            <w:shd w:val="clear" w:color="auto" w:fill="FFFFFF"/>
          </w:tcPr>
          <w:p w:rsidR="00DB1F4C" w:rsidRPr="00DB1F4C" w:rsidRDefault="00DB1F4C" w:rsidP="00DB1F4C">
            <w:pPr>
              <w:spacing w:after="240"/>
              <w:rPr>
                <w:rFonts w:asciiTheme="minorHAnsi" w:eastAsiaTheme="minorHAnsi" w:hAnsiTheme="minorHAnsi" w:cstheme="minorBidi"/>
                <w:sz w:val="10"/>
                <w:szCs w:val="10"/>
              </w:rPr>
            </w:pPr>
          </w:p>
        </w:tc>
        <w:tc>
          <w:tcPr>
            <w:tcW w:w="1039" w:type="dxa"/>
            <w:tcBorders>
              <w:top w:val="single" w:sz="4" w:space="0" w:color="auto"/>
              <w:left w:val="single" w:sz="4" w:space="0" w:color="auto"/>
              <w:right w:val="single" w:sz="4" w:space="0" w:color="auto"/>
            </w:tcBorders>
            <w:shd w:val="clear" w:color="auto" w:fill="FFFFFF"/>
          </w:tcPr>
          <w:p w:rsidR="00DB1F4C" w:rsidRPr="00DB1F4C" w:rsidRDefault="00DB1F4C" w:rsidP="00DB1F4C">
            <w:pPr>
              <w:spacing w:after="240"/>
              <w:rPr>
                <w:rFonts w:asciiTheme="minorHAnsi" w:eastAsiaTheme="minorHAnsi" w:hAnsiTheme="minorHAnsi" w:cstheme="minorBidi"/>
                <w:sz w:val="10"/>
                <w:szCs w:val="10"/>
              </w:rPr>
            </w:pPr>
          </w:p>
        </w:tc>
      </w:tr>
      <w:tr w:rsidR="00DB1F4C" w:rsidRPr="00DB1F4C" w:rsidTr="00DB1F4C">
        <w:trPr>
          <w:trHeight w:hRule="exact" w:val="850"/>
        </w:trPr>
        <w:tc>
          <w:tcPr>
            <w:tcW w:w="509" w:type="dxa"/>
            <w:tcBorders>
              <w:top w:val="single" w:sz="4" w:space="0" w:color="auto"/>
              <w:left w:val="single" w:sz="4" w:space="0" w:color="auto"/>
              <w:bottom w:val="single" w:sz="4" w:space="0" w:color="auto"/>
            </w:tcBorders>
            <w:shd w:val="clear" w:color="auto" w:fill="FFFFFF"/>
          </w:tcPr>
          <w:p w:rsidR="00DB1F4C" w:rsidRPr="00DB1F4C" w:rsidRDefault="00DB1F4C" w:rsidP="00DB1F4C">
            <w:pPr>
              <w:widowControl w:val="0"/>
              <w:spacing w:after="0" w:line="240" w:lineRule="exact"/>
              <w:ind w:left="240"/>
              <w:rPr>
                <w:rFonts w:ascii="Times New Roman" w:eastAsia="Times New Roman" w:hAnsi="Times New Roman"/>
              </w:rPr>
            </w:pPr>
            <w:r w:rsidRPr="00DB1F4C">
              <w:rPr>
                <w:rFonts w:ascii="Times New Roman" w:eastAsia="Times New Roman" w:hAnsi="Times New Roman"/>
              </w:rPr>
              <w:t>4</w:t>
            </w:r>
          </w:p>
        </w:tc>
        <w:tc>
          <w:tcPr>
            <w:tcW w:w="4070" w:type="dxa"/>
            <w:tcBorders>
              <w:top w:val="single" w:sz="4" w:space="0" w:color="auto"/>
              <w:left w:val="single" w:sz="4" w:space="0" w:color="auto"/>
              <w:bottom w:val="single" w:sz="4" w:space="0" w:color="auto"/>
            </w:tcBorders>
            <w:shd w:val="clear" w:color="auto" w:fill="FFFFFF"/>
            <w:vAlign w:val="bottom"/>
          </w:tcPr>
          <w:p w:rsidR="00DB1F4C" w:rsidRPr="00DB1F4C" w:rsidRDefault="00DB1F4C" w:rsidP="00DB1F4C">
            <w:pPr>
              <w:widowControl w:val="0"/>
              <w:spacing w:after="0" w:line="274" w:lineRule="exact"/>
              <w:rPr>
                <w:rFonts w:ascii="Times New Roman" w:eastAsia="Times New Roman" w:hAnsi="Times New Roman"/>
              </w:rPr>
            </w:pPr>
            <w:r w:rsidRPr="00DB1F4C">
              <w:rPr>
                <w:rFonts w:ascii="Times New Roman" w:eastAsia="Times New Roman" w:hAnsi="Times New Roman"/>
              </w:rPr>
              <w:t>Обеспечение юридической экспертизы проектов муниципальных нормативно-правовых актов</w:t>
            </w:r>
          </w:p>
        </w:tc>
        <w:tc>
          <w:tcPr>
            <w:tcW w:w="2549" w:type="dxa"/>
            <w:tcBorders>
              <w:top w:val="single" w:sz="4" w:space="0" w:color="auto"/>
              <w:left w:val="single" w:sz="4" w:space="0" w:color="auto"/>
              <w:bottom w:val="single" w:sz="4" w:space="0" w:color="auto"/>
            </w:tcBorders>
            <w:shd w:val="clear" w:color="auto" w:fill="FFFFFF"/>
          </w:tcPr>
          <w:p w:rsidR="00DB1F4C" w:rsidRPr="00DB1F4C" w:rsidRDefault="00DB1F4C" w:rsidP="00DB1F4C">
            <w:pPr>
              <w:widowControl w:val="0"/>
              <w:spacing w:after="0" w:line="283" w:lineRule="exact"/>
              <w:jc w:val="center"/>
              <w:rPr>
                <w:rFonts w:ascii="Times New Roman" w:eastAsia="Times New Roman" w:hAnsi="Times New Roman"/>
              </w:rPr>
            </w:pPr>
            <w:r w:rsidRPr="00DB1F4C">
              <w:rPr>
                <w:rFonts w:ascii="Times New Roman" w:eastAsia="Times New Roman" w:hAnsi="Times New Roman"/>
              </w:rPr>
              <w:t>Администрация сельского поселения</w:t>
            </w:r>
          </w:p>
        </w:tc>
        <w:tc>
          <w:tcPr>
            <w:tcW w:w="1560" w:type="dxa"/>
            <w:tcBorders>
              <w:top w:val="single" w:sz="4" w:space="0" w:color="auto"/>
              <w:left w:val="single" w:sz="4" w:space="0" w:color="auto"/>
              <w:bottom w:val="single" w:sz="4" w:space="0" w:color="auto"/>
            </w:tcBorders>
            <w:shd w:val="clear" w:color="auto" w:fill="FFFFFF"/>
          </w:tcPr>
          <w:p w:rsidR="00DB1F4C" w:rsidRPr="00DB1F4C" w:rsidRDefault="00DB1F4C" w:rsidP="00DB1F4C">
            <w:pPr>
              <w:widowControl w:val="0"/>
              <w:spacing w:after="0" w:line="240" w:lineRule="exact"/>
              <w:ind w:left="200"/>
              <w:rPr>
                <w:rFonts w:ascii="Times New Roman" w:eastAsia="Times New Roman" w:hAnsi="Times New Roman"/>
              </w:rPr>
            </w:pPr>
            <w:r w:rsidRPr="00DB1F4C">
              <w:rPr>
                <w:rFonts w:ascii="Times New Roman" w:eastAsia="Times New Roman" w:hAnsi="Times New Roman"/>
              </w:rPr>
              <w:t>Постоянно</w:t>
            </w:r>
          </w:p>
        </w:tc>
        <w:tc>
          <w:tcPr>
            <w:tcW w:w="2837" w:type="dxa"/>
            <w:tcBorders>
              <w:top w:val="single" w:sz="4" w:space="0" w:color="auto"/>
              <w:left w:val="single" w:sz="4" w:space="0" w:color="auto"/>
              <w:bottom w:val="single" w:sz="4" w:space="0" w:color="auto"/>
            </w:tcBorders>
            <w:shd w:val="clear" w:color="auto" w:fill="FFFFFF"/>
            <w:vAlign w:val="bottom"/>
          </w:tcPr>
          <w:p w:rsidR="00DB1F4C" w:rsidRPr="00DB1F4C" w:rsidRDefault="00DB1F4C" w:rsidP="00DB1F4C">
            <w:pPr>
              <w:widowControl w:val="0"/>
              <w:spacing w:after="0" w:line="278" w:lineRule="exact"/>
              <w:jc w:val="center"/>
              <w:rPr>
                <w:rFonts w:ascii="Times New Roman" w:eastAsia="Times New Roman" w:hAnsi="Times New Roman"/>
              </w:rPr>
            </w:pPr>
            <w:r w:rsidRPr="00DB1F4C">
              <w:rPr>
                <w:rFonts w:ascii="Times New Roman" w:eastAsia="Times New Roman" w:hAnsi="Times New Roman"/>
              </w:rPr>
              <w:t>Антикоррупционная</w:t>
            </w:r>
          </w:p>
          <w:p w:rsidR="00DB1F4C" w:rsidRPr="00DB1F4C" w:rsidRDefault="00DB1F4C" w:rsidP="00DB1F4C">
            <w:pPr>
              <w:widowControl w:val="0"/>
              <w:spacing w:after="0" w:line="278" w:lineRule="exact"/>
              <w:jc w:val="center"/>
              <w:rPr>
                <w:rFonts w:ascii="Times New Roman" w:eastAsia="Times New Roman" w:hAnsi="Times New Roman"/>
              </w:rPr>
            </w:pPr>
            <w:r w:rsidRPr="00DB1F4C">
              <w:rPr>
                <w:rFonts w:ascii="Times New Roman" w:eastAsia="Times New Roman" w:hAnsi="Times New Roman"/>
              </w:rPr>
              <w:t>оптимизация</w:t>
            </w:r>
          </w:p>
          <w:p w:rsidR="00DB1F4C" w:rsidRPr="00DB1F4C" w:rsidRDefault="00DB1F4C" w:rsidP="00DB1F4C">
            <w:pPr>
              <w:widowControl w:val="0"/>
              <w:spacing w:after="0" w:line="278" w:lineRule="exact"/>
              <w:jc w:val="center"/>
              <w:rPr>
                <w:rFonts w:ascii="Times New Roman" w:eastAsia="Times New Roman" w:hAnsi="Times New Roman"/>
              </w:rPr>
            </w:pPr>
            <w:r w:rsidRPr="00DB1F4C">
              <w:rPr>
                <w:rFonts w:ascii="Times New Roman" w:eastAsia="Times New Roman" w:hAnsi="Times New Roman"/>
              </w:rPr>
              <w:t>нормотворческого</w:t>
            </w:r>
            <w:r>
              <w:rPr>
                <w:rFonts w:ascii="Times New Roman" w:eastAsia="Times New Roman" w:hAnsi="Times New Roman"/>
              </w:rPr>
              <w:t xml:space="preserve"> процесса</w:t>
            </w:r>
          </w:p>
        </w:tc>
        <w:tc>
          <w:tcPr>
            <w:tcW w:w="1272" w:type="dxa"/>
            <w:tcBorders>
              <w:top w:val="single" w:sz="4" w:space="0" w:color="auto"/>
              <w:left w:val="single" w:sz="4" w:space="0" w:color="auto"/>
              <w:bottom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c>
          <w:tcPr>
            <w:tcW w:w="1190" w:type="dxa"/>
            <w:tcBorders>
              <w:top w:val="single" w:sz="4" w:space="0" w:color="auto"/>
              <w:left w:val="single" w:sz="4" w:space="0" w:color="auto"/>
              <w:bottom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r>
    </w:tbl>
    <w:p w:rsidR="00DB1F4C" w:rsidRDefault="00DB1F4C" w:rsidP="00DB1F4C">
      <w:pPr>
        <w:spacing w:after="0" w:line="240" w:lineRule="auto"/>
        <w:jc w:val="right"/>
      </w:pPr>
    </w:p>
    <w:tbl>
      <w:tblPr>
        <w:tblW w:w="15274" w:type="dxa"/>
        <w:tblInd w:w="10" w:type="dxa"/>
        <w:tblLayout w:type="fixed"/>
        <w:tblCellMar>
          <w:left w:w="10" w:type="dxa"/>
          <w:right w:w="10" w:type="dxa"/>
        </w:tblCellMar>
        <w:tblLook w:val="0000" w:firstRow="0" w:lastRow="0" w:firstColumn="0" w:lastColumn="0" w:noHBand="0" w:noVBand="0"/>
      </w:tblPr>
      <w:tblGrid>
        <w:gridCol w:w="508"/>
        <w:gridCol w:w="4069"/>
        <w:gridCol w:w="2548"/>
        <w:gridCol w:w="1559"/>
        <w:gridCol w:w="2836"/>
        <w:gridCol w:w="1272"/>
        <w:gridCol w:w="1282"/>
        <w:gridCol w:w="1200"/>
      </w:tblGrid>
      <w:tr w:rsidR="00DB1F4C" w:rsidRPr="00DB1F4C" w:rsidTr="0090779E">
        <w:trPr>
          <w:trHeight w:hRule="exact" w:val="1392"/>
        </w:trPr>
        <w:tc>
          <w:tcPr>
            <w:tcW w:w="509" w:type="dxa"/>
            <w:tcBorders>
              <w:top w:val="single" w:sz="4" w:space="0" w:color="auto"/>
              <w:left w:val="single" w:sz="4" w:space="0" w:color="auto"/>
            </w:tcBorders>
            <w:shd w:val="clear" w:color="auto" w:fill="FFFFFF"/>
          </w:tcPr>
          <w:p w:rsidR="00DB1F4C" w:rsidRPr="00DB1F4C" w:rsidRDefault="00DB1F4C" w:rsidP="00DB1F4C">
            <w:pPr>
              <w:widowControl w:val="0"/>
              <w:spacing w:after="0" w:line="240" w:lineRule="exact"/>
              <w:ind w:left="220"/>
              <w:rPr>
                <w:rFonts w:ascii="Times New Roman" w:eastAsia="Times New Roman" w:hAnsi="Times New Roman"/>
              </w:rPr>
            </w:pPr>
            <w:r w:rsidRPr="00DB1F4C">
              <w:rPr>
                <w:rFonts w:ascii="Times New Roman" w:eastAsia="Times New Roman" w:hAnsi="Times New Roman"/>
              </w:rPr>
              <w:lastRenderedPageBreak/>
              <w:t>5</w:t>
            </w:r>
          </w:p>
        </w:tc>
        <w:tc>
          <w:tcPr>
            <w:tcW w:w="4070" w:type="dxa"/>
            <w:tcBorders>
              <w:top w:val="single" w:sz="4" w:space="0" w:color="auto"/>
              <w:left w:val="single" w:sz="4" w:space="0" w:color="auto"/>
            </w:tcBorders>
            <w:shd w:val="clear" w:color="auto" w:fill="FFFFFF"/>
            <w:vAlign w:val="bottom"/>
          </w:tcPr>
          <w:p w:rsidR="00DB1F4C" w:rsidRPr="00DB1F4C" w:rsidRDefault="00DB1F4C" w:rsidP="00DB1F4C">
            <w:pPr>
              <w:widowControl w:val="0"/>
              <w:spacing w:after="0" w:line="274" w:lineRule="exact"/>
              <w:rPr>
                <w:rFonts w:ascii="Times New Roman" w:eastAsia="Times New Roman" w:hAnsi="Times New Roman"/>
              </w:rPr>
            </w:pPr>
            <w:r w:rsidRPr="00DB1F4C">
              <w:rPr>
                <w:rFonts w:ascii="Times New Roman" w:eastAsia="Times New Roman" w:hAnsi="Times New Roman"/>
              </w:rPr>
              <w:t>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w:t>
            </w:r>
          </w:p>
        </w:tc>
        <w:tc>
          <w:tcPr>
            <w:tcW w:w="2549" w:type="dxa"/>
            <w:tcBorders>
              <w:top w:val="single" w:sz="4" w:space="0" w:color="auto"/>
              <w:left w:val="single" w:sz="4" w:space="0" w:color="auto"/>
            </w:tcBorders>
            <w:shd w:val="clear" w:color="auto" w:fill="FFFFFF"/>
          </w:tcPr>
          <w:p w:rsidR="00DB1F4C" w:rsidRPr="00DB1F4C" w:rsidRDefault="00DB1F4C" w:rsidP="00DB1F4C">
            <w:pPr>
              <w:widowControl w:val="0"/>
              <w:spacing w:after="0" w:line="274" w:lineRule="exact"/>
              <w:jc w:val="center"/>
              <w:rPr>
                <w:rFonts w:ascii="Times New Roman" w:eastAsia="Times New Roman" w:hAnsi="Times New Roman"/>
              </w:rPr>
            </w:pPr>
            <w:r w:rsidRPr="00DB1F4C">
              <w:rPr>
                <w:rFonts w:ascii="Times New Roman" w:eastAsia="Times New Roman" w:hAnsi="Times New Roman"/>
              </w:rPr>
              <w:t>Кадровая служба работы администрации</w:t>
            </w:r>
          </w:p>
        </w:tc>
        <w:tc>
          <w:tcPr>
            <w:tcW w:w="1560" w:type="dxa"/>
            <w:tcBorders>
              <w:top w:val="single" w:sz="4" w:space="0" w:color="auto"/>
              <w:left w:val="single" w:sz="4" w:space="0" w:color="auto"/>
            </w:tcBorders>
            <w:shd w:val="clear" w:color="auto" w:fill="FFFFFF"/>
          </w:tcPr>
          <w:p w:rsidR="00DB1F4C" w:rsidRPr="00DB1F4C" w:rsidRDefault="00DB1F4C" w:rsidP="00DB1F4C">
            <w:pPr>
              <w:widowControl w:val="0"/>
              <w:spacing w:after="0" w:line="240" w:lineRule="exact"/>
              <w:ind w:left="220"/>
              <w:rPr>
                <w:rFonts w:ascii="Times New Roman" w:eastAsia="Times New Roman" w:hAnsi="Times New Roman"/>
              </w:rPr>
            </w:pPr>
            <w:r w:rsidRPr="00DB1F4C">
              <w:rPr>
                <w:rFonts w:ascii="Times New Roman" w:eastAsia="Times New Roman" w:hAnsi="Times New Roman"/>
              </w:rPr>
              <w:t>Постоянно</w:t>
            </w:r>
          </w:p>
        </w:tc>
        <w:tc>
          <w:tcPr>
            <w:tcW w:w="2837" w:type="dxa"/>
            <w:tcBorders>
              <w:top w:val="single" w:sz="4" w:space="0" w:color="auto"/>
              <w:left w:val="single" w:sz="4" w:space="0" w:color="auto"/>
            </w:tcBorders>
            <w:shd w:val="clear" w:color="auto" w:fill="FFFFFF"/>
          </w:tcPr>
          <w:p w:rsidR="00DB1F4C" w:rsidRPr="00DB1F4C" w:rsidRDefault="00DB1F4C" w:rsidP="00DB1F4C">
            <w:pPr>
              <w:widowControl w:val="0"/>
              <w:spacing w:after="0" w:line="278" w:lineRule="exact"/>
              <w:jc w:val="center"/>
              <w:rPr>
                <w:rFonts w:ascii="Times New Roman" w:eastAsia="Times New Roman" w:hAnsi="Times New Roman"/>
              </w:rPr>
            </w:pPr>
            <w:r w:rsidRPr="00DB1F4C">
              <w:rPr>
                <w:rFonts w:ascii="Times New Roman" w:eastAsia="Times New Roman" w:hAnsi="Times New Roman"/>
              </w:rPr>
              <w:t>Антикоррупционная</w:t>
            </w:r>
          </w:p>
          <w:p w:rsidR="00DB1F4C" w:rsidRPr="00DB1F4C" w:rsidRDefault="00DB1F4C" w:rsidP="00DB1F4C">
            <w:pPr>
              <w:widowControl w:val="0"/>
              <w:spacing w:after="0" w:line="278" w:lineRule="exact"/>
              <w:jc w:val="center"/>
              <w:rPr>
                <w:rFonts w:ascii="Times New Roman" w:eastAsia="Times New Roman" w:hAnsi="Times New Roman"/>
              </w:rPr>
            </w:pPr>
            <w:r w:rsidRPr="00DB1F4C">
              <w:rPr>
                <w:rFonts w:ascii="Times New Roman" w:eastAsia="Times New Roman" w:hAnsi="Times New Roman"/>
              </w:rPr>
              <w:t>оптимизация</w:t>
            </w:r>
          </w:p>
          <w:p w:rsidR="00DB1F4C" w:rsidRPr="00DB1F4C" w:rsidRDefault="00DB1F4C" w:rsidP="00DB1F4C">
            <w:pPr>
              <w:widowControl w:val="0"/>
              <w:spacing w:after="0" w:line="278" w:lineRule="exact"/>
              <w:jc w:val="center"/>
              <w:rPr>
                <w:rFonts w:ascii="Times New Roman" w:eastAsia="Times New Roman" w:hAnsi="Times New Roman"/>
              </w:rPr>
            </w:pPr>
            <w:r w:rsidRPr="00DB1F4C">
              <w:rPr>
                <w:rFonts w:ascii="Times New Roman" w:eastAsia="Times New Roman" w:hAnsi="Times New Roman"/>
              </w:rPr>
              <w:t>нормотворческого</w:t>
            </w:r>
          </w:p>
          <w:p w:rsidR="00DB1F4C" w:rsidRPr="00DB1F4C" w:rsidRDefault="00DB1F4C" w:rsidP="00DB1F4C">
            <w:pPr>
              <w:widowControl w:val="0"/>
              <w:spacing w:after="0" w:line="278" w:lineRule="exact"/>
              <w:jc w:val="center"/>
              <w:rPr>
                <w:rFonts w:ascii="Times New Roman" w:eastAsia="Times New Roman" w:hAnsi="Times New Roman"/>
              </w:rPr>
            </w:pPr>
            <w:r w:rsidRPr="00DB1F4C">
              <w:rPr>
                <w:rFonts w:ascii="Times New Roman" w:eastAsia="Times New Roman" w:hAnsi="Times New Roman"/>
              </w:rPr>
              <w:t>процесса</w:t>
            </w:r>
          </w:p>
        </w:tc>
        <w:tc>
          <w:tcPr>
            <w:tcW w:w="1272" w:type="dxa"/>
            <w:tcBorders>
              <w:top w:val="single" w:sz="4" w:space="0" w:color="auto"/>
              <w:left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c>
          <w:tcPr>
            <w:tcW w:w="1277" w:type="dxa"/>
            <w:tcBorders>
              <w:top w:val="single" w:sz="4" w:space="0" w:color="auto"/>
              <w:left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c>
          <w:tcPr>
            <w:tcW w:w="1200" w:type="dxa"/>
            <w:tcBorders>
              <w:top w:val="single" w:sz="4" w:space="0" w:color="auto"/>
              <w:left w:val="single" w:sz="4" w:space="0" w:color="auto"/>
              <w:right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r>
      <w:tr w:rsidR="00DB1F4C" w:rsidRPr="00DB1F4C" w:rsidTr="0090779E">
        <w:trPr>
          <w:trHeight w:hRule="exact" w:val="2774"/>
        </w:trPr>
        <w:tc>
          <w:tcPr>
            <w:tcW w:w="509" w:type="dxa"/>
            <w:tcBorders>
              <w:top w:val="single" w:sz="4" w:space="0" w:color="auto"/>
              <w:left w:val="single" w:sz="4" w:space="0" w:color="auto"/>
            </w:tcBorders>
            <w:shd w:val="clear" w:color="auto" w:fill="FFFFFF"/>
          </w:tcPr>
          <w:p w:rsidR="00DB1F4C" w:rsidRPr="00DB1F4C" w:rsidRDefault="00DB1F4C" w:rsidP="00DB1F4C">
            <w:pPr>
              <w:widowControl w:val="0"/>
              <w:spacing w:after="240" w:line="240" w:lineRule="exact"/>
              <w:ind w:left="220"/>
              <w:rPr>
                <w:rFonts w:ascii="Times New Roman" w:eastAsia="Times New Roman" w:hAnsi="Times New Roman"/>
              </w:rPr>
            </w:pPr>
            <w:r w:rsidRPr="00DB1F4C">
              <w:rPr>
                <w:rFonts w:ascii="Times New Roman" w:eastAsia="Times New Roman" w:hAnsi="Times New Roman"/>
              </w:rPr>
              <w:t>6</w:t>
            </w:r>
          </w:p>
        </w:tc>
        <w:tc>
          <w:tcPr>
            <w:tcW w:w="4070" w:type="dxa"/>
            <w:tcBorders>
              <w:top w:val="single" w:sz="4" w:space="0" w:color="auto"/>
              <w:left w:val="single" w:sz="4" w:space="0" w:color="auto"/>
            </w:tcBorders>
            <w:shd w:val="clear" w:color="auto" w:fill="FFFFFF"/>
            <w:vAlign w:val="bottom"/>
          </w:tcPr>
          <w:p w:rsidR="00DB1F4C" w:rsidRPr="00DB1F4C" w:rsidRDefault="00DB1F4C" w:rsidP="00DB1F4C">
            <w:pPr>
              <w:widowControl w:val="0"/>
              <w:spacing w:after="240" w:line="274" w:lineRule="exact"/>
              <w:rPr>
                <w:rFonts w:ascii="Times New Roman" w:eastAsia="Times New Roman" w:hAnsi="Times New Roman"/>
              </w:rPr>
            </w:pPr>
            <w:r w:rsidRPr="00DB1F4C">
              <w:rPr>
                <w:rFonts w:ascii="Times New Roman" w:eastAsia="Times New Roman" w:hAnsi="Times New Roman"/>
              </w:rPr>
              <w:t>Обеспечение функционирования в администрации района "телефона доверия", сайта администрации сельского поселения,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w:t>
            </w:r>
          </w:p>
        </w:tc>
        <w:tc>
          <w:tcPr>
            <w:tcW w:w="2549" w:type="dxa"/>
            <w:tcBorders>
              <w:top w:val="single" w:sz="4" w:space="0" w:color="auto"/>
              <w:left w:val="single" w:sz="4" w:space="0" w:color="auto"/>
            </w:tcBorders>
            <w:shd w:val="clear" w:color="auto" w:fill="FFFFFF"/>
          </w:tcPr>
          <w:p w:rsidR="00DB1F4C" w:rsidRPr="00DB1F4C" w:rsidRDefault="00DB1F4C" w:rsidP="00DB1F4C">
            <w:pPr>
              <w:widowControl w:val="0"/>
              <w:spacing w:after="240" w:line="278" w:lineRule="exact"/>
              <w:jc w:val="center"/>
              <w:rPr>
                <w:rFonts w:ascii="Times New Roman" w:eastAsia="Times New Roman" w:hAnsi="Times New Roman"/>
              </w:rPr>
            </w:pPr>
            <w:r w:rsidRPr="00DB1F4C">
              <w:rPr>
                <w:rFonts w:ascii="Times New Roman" w:eastAsia="Times New Roman" w:hAnsi="Times New Roman"/>
              </w:rPr>
              <w:t>Администрация сельского поселения</w:t>
            </w:r>
          </w:p>
        </w:tc>
        <w:tc>
          <w:tcPr>
            <w:tcW w:w="1560" w:type="dxa"/>
            <w:tcBorders>
              <w:top w:val="single" w:sz="4" w:space="0" w:color="auto"/>
              <w:left w:val="single" w:sz="4" w:space="0" w:color="auto"/>
            </w:tcBorders>
            <w:shd w:val="clear" w:color="auto" w:fill="FFFFFF"/>
          </w:tcPr>
          <w:p w:rsidR="00DB1F4C" w:rsidRPr="00DB1F4C" w:rsidRDefault="00DB1F4C" w:rsidP="00DB1F4C">
            <w:pPr>
              <w:widowControl w:val="0"/>
              <w:spacing w:after="240" w:line="240" w:lineRule="exact"/>
              <w:rPr>
                <w:rFonts w:ascii="Times New Roman" w:eastAsia="Times New Roman" w:hAnsi="Times New Roman"/>
              </w:rPr>
            </w:pPr>
            <w:r w:rsidRPr="00DB1F4C">
              <w:rPr>
                <w:rFonts w:ascii="Times New Roman" w:eastAsia="Times New Roman" w:hAnsi="Times New Roman"/>
              </w:rPr>
              <w:t>2020-2022 г.</w:t>
            </w:r>
          </w:p>
        </w:tc>
        <w:tc>
          <w:tcPr>
            <w:tcW w:w="2837" w:type="dxa"/>
            <w:tcBorders>
              <w:top w:val="single" w:sz="4" w:space="0" w:color="auto"/>
              <w:left w:val="single" w:sz="4" w:space="0" w:color="auto"/>
            </w:tcBorders>
            <w:shd w:val="clear" w:color="auto" w:fill="FFFFFF"/>
          </w:tcPr>
          <w:p w:rsidR="00DB1F4C" w:rsidRPr="00DB1F4C" w:rsidRDefault="00DB1F4C" w:rsidP="00DB1F4C">
            <w:pPr>
              <w:widowControl w:val="0"/>
              <w:spacing w:after="240" w:line="274" w:lineRule="exact"/>
              <w:jc w:val="center"/>
              <w:rPr>
                <w:rFonts w:ascii="Times New Roman" w:eastAsia="Times New Roman" w:hAnsi="Times New Roman"/>
              </w:rPr>
            </w:pPr>
            <w:r w:rsidRPr="00DB1F4C">
              <w:rPr>
                <w:rFonts w:ascii="Times New Roman" w:eastAsia="Times New Roman" w:hAnsi="Times New Roman"/>
              </w:rPr>
              <w:t>Повышение уровня общественной активности в противодействии коррупции, улучшение взаимодействия муниципальных органов с гражданским обществом</w:t>
            </w:r>
          </w:p>
        </w:tc>
        <w:tc>
          <w:tcPr>
            <w:tcW w:w="1272" w:type="dxa"/>
            <w:tcBorders>
              <w:top w:val="single" w:sz="4" w:space="0" w:color="auto"/>
              <w:left w:val="single" w:sz="4" w:space="0" w:color="auto"/>
            </w:tcBorders>
            <w:shd w:val="clear" w:color="auto" w:fill="FFFFFF"/>
          </w:tcPr>
          <w:p w:rsidR="00DB1F4C" w:rsidRPr="00DB1F4C" w:rsidRDefault="00DB1F4C" w:rsidP="00DB1F4C">
            <w:pPr>
              <w:spacing w:after="240"/>
              <w:rPr>
                <w:rFonts w:asciiTheme="minorHAnsi" w:eastAsiaTheme="minorHAnsi" w:hAnsiTheme="minorHAnsi" w:cstheme="minorBidi"/>
                <w:sz w:val="10"/>
                <w:szCs w:val="10"/>
              </w:rPr>
            </w:pPr>
          </w:p>
        </w:tc>
        <w:tc>
          <w:tcPr>
            <w:tcW w:w="1277" w:type="dxa"/>
            <w:tcBorders>
              <w:top w:val="single" w:sz="4" w:space="0" w:color="auto"/>
              <w:left w:val="single" w:sz="4" w:space="0" w:color="auto"/>
            </w:tcBorders>
            <w:shd w:val="clear" w:color="auto" w:fill="FFFFFF"/>
          </w:tcPr>
          <w:p w:rsidR="00DB1F4C" w:rsidRPr="00DB1F4C" w:rsidRDefault="00DB1F4C" w:rsidP="00DB1F4C">
            <w:pPr>
              <w:spacing w:after="240"/>
              <w:rPr>
                <w:rFonts w:asciiTheme="minorHAnsi" w:eastAsiaTheme="minorHAnsi" w:hAnsiTheme="minorHAnsi" w:cstheme="minorBidi"/>
                <w:sz w:val="10"/>
                <w:szCs w:val="10"/>
              </w:rPr>
            </w:pPr>
          </w:p>
        </w:tc>
        <w:tc>
          <w:tcPr>
            <w:tcW w:w="1200" w:type="dxa"/>
            <w:tcBorders>
              <w:top w:val="single" w:sz="4" w:space="0" w:color="auto"/>
              <w:left w:val="single" w:sz="4" w:space="0" w:color="auto"/>
              <w:right w:val="single" w:sz="4" w:space="0" w:color="auto"/>
            </w:tcBorders>
            <w:shd w:val="clear" w:color="auto" w:fill="FFFFFF"/>
          </w:tcPr>
          <w:p w:rsidR="00DB1F4C" w:rsidRPr="00DB1F4C" w:rsidRDefault="00DB1F4C" w:rsidP="00DB1F4C">
            <w:pPr>
              <w:spacing w:after="240"/>
              <w:rPr>
                <w:rFonts w:asciiTheme="minorHAnsi" w:eastAsiaTheme="minorHAnsi" w:hAnsiTheme="minorHAnsi" w:cstheme="minorBidi"/>
                <w:sz w:val="10"/>
                <w:szCs w:val="10"/>
              </w:rPr>
            </w:pPr>
          </w:p>
        </w:tc>
      </w:tr>
      <w:tr w:rsidR="00DB1F4C" w:rsidRPr="00DB1F4C" w:rsidTr="0090779E">
        <w:trPr>
          <w:trHeight w:hRule="exact" w:val="3326"/>
        </w:trPr>
        <w:tc>
          <w:tcPr>
            <w:tcW w:w="509" w:type="dxa"/>
            <w:tcBorders>
              <w:top w:val="single" w:sz="4" w:space="0" w:color="auto"/>
              <w:left w:val="single" w:sz="4" w:space="0" w:color="auto"/>
            </w:tcBorders>
            <w:shd w:val="clear" w:color="auto" w:fill="FFFFFF"/>
          </w:tcPr>
          <w:p w:rsidR="00DB1F4C" w:rsidRPr="00DB1F4C" w:rsidRDefault="00DB1F4C" w:rsidP="00DB1F4C">
            <w:pPr>
              <w:widowControl w:val="0"/>
              <w:spacing w:after="240" w:line="240" w:lineRule="exact"/>
              <w:ind w:left="220"/>
              <w:rPr>
                <w:rFonts w:ascii="Times New Roman" w:eastAsia="Times New Roman" w:hAnsi="Times New Roman"/>
              </w:rPr>
            </w:pPr>
            <w:r w:rsidRPr="00DB1F4C">
              <w:rPr>
                <w:rFonts w:ascii="Times New Roman" w:eastAsia="Times New Roman" w:hAnsi="Times New Roman"/>
              </w:rPr>
              <w:t>7</w:t>
            </w:r>
          </w:p>
        </w:tc>
        <w:tc>
          <w:tcPr>
            <w:tcW w:w="4070" w:type="dxa"/>
            <w:tcBorders>
              <w:top w:val="single" w:sz="4" w:space="0" w:color="auto"/>
              <w:left w:val="single" w:sz="4" w:space="0" w:color="auto"/>
            </w:tcBorders>
            <w:shd w:val="clear" w:color="auto" w:fill="FFFFFF"/>
          </w:tcPr>
          <w:p w:rsidR="00DB1F4C" w:rsidRPr="00DB1F4C" w:rsidRDefault="00DB1F4C" w:rsidP="00DB1F4C">
            <w:pPr>
              <w:widowControl w:val="0"/>
              <w:spacing w:after="240" w:line="274" w:lineRule="exact"/>
              <w:rPr>
                <w:rFonts w:ascii="Times New Roman" w:eastAsia="Times New Roman" w:hAnsi="Times New Roman"/>
              </w:rPr>
            </w:pPr>
            <w:r w:rsidRPr="00DB1F4C">
              <w:rPr>
                <w:rFonts w:ascii="Times New Roman" w:eastAsia="Times New Roman" w:hAnsi="Times New Roman"/>
              </w:rPr>
              <w:t>Предотвращение, урегулирование и анализ фактов конфликта интересов на муниципальной службе</w:t>
            </w:r>
          </w:p>
        </w:tc>
        <w:tc>
          <w:tcPr>
            <w:tcW w:w="2549" w:type="dxa"/>
            <w:tcBorders>
              <w:top w:val="single" w:sz="4" w:space="0" w:color="auto"/>
              <w:left w:val="single" w:sz="4" w:space="0" w:color="auto"/>
            </w:tcBorders>
            <w:shd w:val="clear" w:color="auto" w:fill="FFFFFF"/>
            <w:vAlign w:val="bottom"/>
          </w:tcPr>
          <w:p w:rsidR="00DB1F4C" w:rsidRPr="00DB1F4C" w:rsidRDefault="00DB1F4C" w:rsidP="00DB1F4C">
            <w:pPr>
              <w:widowControl w:val="0"/>
              <w:spacing w:after="240" w:line="274" w:lineRule="exact"/>
              <w:jc w:val="center"/>
              <w:rPr>
                <w:rFonts w:ascii="Times New Roman" w:eastAsia="Times New Roman" w:hAnsi="Times New Roman"/>
              </w:rPr>
            </w:pPr>
            <w:r w:rsidRPr="00DB1F4C">
              <w:rPr>
                <w:rFonts w:ascii="Times New Roman" w:eastAsia="Times New Roman" w:hAnsi="Times New Roman"/>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560" w:type="dxa"/>
            <w:tcBorders>
              <w:top w:val="single" w:sz="4" w:space="0" w:color="auto"/>
              <w:left w:val="single" w:sz="4" w:space="0" w:color="auto"/>
            </w:tcBorders>
            <w:shd w:val="clear" w:color="auto" w:fill="FFFFFF"/>
          </w:tcPr>
          <w:p w:rsidR="00DB1F4C" w:rsidRPr="00DB1F4C" w:rsidRDefault="00DB1F4C" w:rsidP="00DB1F4C">
            <w:pPr>
              <w:widowControl w:val="0"/>
              <w:spacing w:after="240" w:line="240" w:lineRule="exact"/>
              <w:rPr>
                <w:rFonts w:ascii="Times New Roman" w:eastAsia="Times New Roman" w:hAnsi="Times New Roman"/>
              </w:rPr>
            </w:pPr>
            <w:r w:rsidRPr="00DB1F4C">
              <w:rPr>
                <w:rFonts w:ascii="Times New Roman" w:eastAsia="Times New Roman" w:hAnsi="Times New Roman"/>
              </w:rPr>
              <w:t>2020-2022 г.</w:t>
            </w:r>
          </w:p>
        </w:tc>
        <w:tc>
          <w:tcPr>
            <w:tcW w:w="2837" w:type="dxa"/>
            <w:tcBorders>
              <w:top w:val="single" w:sz="4" w:space="0" w:color="auto"/>
              <w:left w:val="single" w:sz="4" w:space="0" w:color="auto"/>
            </w:tcBorders>
            <w:shd w:val="clear" w:color="auto" w:fill="FFFFFF"/>
          </w:tcPr>
          <w:p w:rsidR="00DB1F4C" w:rsidRPr="00DB1F4C" w:rsidRDefault="00DB1F4C" w:rsidP="00DB1F4C">
            <w:pPr>
              <w:widowControl w:val="0"/>
              <w:spacing w:after="240" w:line="274" w:lineRule="exact"/>
              <w:jc w:val="center"/>
              <w:rPr>
                <w:rFonts w:ascii="Times New Roman" w:eastAsia="Times New Roman" w:hAnsi="Times New Roman"/>
              </w:rPr>
            </w:pPr>
            <w:r w:rsidRPr="00DB1F4C">
              <w:rPr>
                <w:rFonts w:ascii="Times New Roman" w:eastAsia="Times New Roman" w:hAnsi="Times New Roman"/>
              </w:rPr>
              <w:t>Устранение путем нормативного регулирования условий возникновения фактов конфликта интересов</w:t>
            </w:r>
          </w:p>
        </w:tc>
        <w:tc>
          <w:tcPr>
            <w:tcW w:w="1272" w:type="dxa"/>
            <w:tcBorders>
              <w:top w:val="single" w:sz="4" w:space="0" w:color="auto"/>
              <w:left w:val="single" w:sz="4" w:space="0" w:color="auto"/>
            </w:tcBorders>
            <w:shd w:val="clear" w:color="auto" w:fill="FFFFFF"/>
          </w:tcPr>
          <w:p w:rsidR="00DB1F4C" w:rsidRPr="00DB1F4C" w:rsidRDefault="00DB1F4C" w:rsidP="00DB1F4C">
            <w:pPr>
              <w:spacing w:after="240"/>
              <w:rPr>
                <w:rFonts w:asciiTheme="minorHAnsi" w:eastAsiaTheme="minorHAnsi" w:hAnsiTheme="minorHAnsi" w:cstheme="minorBidi"/>
                <w:sz w:val="10"/>
                <w:szCs w:val="10"/>
              </w:rPr>
            </w:pPr>
          </w:p>
        </w:tc>
        <w:tc>
          <w:tcPr>
            <w:tcW w:w="1277" w:type="dxa"/>
            <w:tcBorders>
              <w:top w:val="single" w:sz="4" w:space="0" w:color="auto"/>
              <w:left w:val="single" w:sz="4" w:space="0" w:color="auto"/>
            </w:tcBorders>
            <w:shd w:val="clear" w:color="auto" w:fill="FFFFFF"/>
          </w:tcPr>
          <w:p w:rsidR="00DB1F4C" w:rsidRPr="00DB1F4C" w:rsidRDefault="00DB1F4C" w:rsidP="00DB1F4C">
            <w:pPr>
              <w:spacing w:after="240"/>
              <w:rPr>
                <w:rFonts w:asciiTheme="minorHAnsi" w:eastAsiaTheme="minorHAnsi" w:hAnsiTheme="minorHAnsi" w:cstheme="minorBidi"/>
                <w:sz w:val="10"/>
                <w:szCs w:val="10"/>
              </w:rPr>
            </w:pPr>
          </w:p>
        </w:tc>
        <w:tc>
          <w:tcPr>
            <w:tcW w:w="1200" w:type="dxa"/>
            <w:tcBorders>
              <w:top w:val="single" w:sz="4" w:space="0" w:color="auto"/>
              <w:left w:val="single" w:sz="4" w:space="0" w:color="auto"/>
              <w:right w:val="single" w:sz="4" w:space="0" w:color="auto"/>
            </w:tcBorders>
            <w:shd w:val="clear" w:color="auto" w:fill="FFFFFF"/>
          </w:tcPr>
          <w:p w:rsidR="00DB1F4C" w:rsidRPr="00DB1F4C" w:rsidRDefault="00DB1F4C" w:rsidP="00DB1F4C">
            <w:pPr>
              <w:spacing w:after="240"/>
              <w:rPr>
                <w:rFonts w:asciiTheme="minorHAnsi" w:eastAsiaTheme="minorHAnsi" w:hAnsiTheme="minorHAnsi" w:cstheme="minorBidi"/>
                <w:sz w:val="10"/>
                <w:szCs w:val="10"/>
              </w:rPr>
            </w:pPr>
          </w:p>
        </w:tc>
      </w:tr>
      <w:tr w:rsidR="00DB1F4C" w:rsidRPr="00DB1F4C" w:rsidTr="0090779E">
        <w:trPr>
          <w:trHeight w:hRule="exact" w:val="1685"/>
        </w:trPr>
        <w:tc>
          <w:tcPr>
            <w:tcW w:w="509" w:type="dxa"/>
            <w:tcBorders>
              <w:top w:val="single" w:sz="4" w:space="0" w:color="auto"/>
              <w:left w:val="single" w:sz="4" w:space="0" w:color="auto"/>
              <w:bottom w:val="single" w:sz="4" w:space="0" w:color="auto"/>
            </w:tcBorders>
            <w:shd w:val="clear" w:color="auto" w:fill="FFFFFF"/>
          </w:tcPr>
          <w:p w:rsidR="00DB1F4C" w:rsidRPr="00DB1F4C" w:rsidRDefault="00DB1F4C" w:rsidP="00DB1F4C">
            <w:pPr>
              <w:widowControl w:val="0"/>
              <w:spacing w:after="0" w:line="240" w:lineRule="exact"/>
              <w:ind w:left="220"/>
              <w:rPr>
                <w:rFonts w:ascii="Times New Roman" w:eastAsia="Times New Roman" w:hAnsi="Times New Roman"/>
              </w:rPr>
            </w:pPr>
            <w:r w:rsidRPr="00DB1F4C">
              <w:rPr>
                <w:rFonts w:ascii="Times New Roman" w:eastAsia="Times New Roman" w:hAnsi="Times New Roman"/>
              </w:rPr>
              <w:t>8</w:t>
            </w:r>
          </w:p>
        </w:tc>
        <w:tc>
          <w:tcPr>
            <w:tcW w:w="4070" w:type="dxa"/>
            <w:tcBorders>
              <w:top w:val="single" w:sz="4" w:space="0" w:color="auto"/>
              <w:left w:val="single" w:sz="4" w:space="0" w:color="auto"/>
              <w:bottom w:val="single" w:sz="4" w:space="0" w:color="auto"/>
            </w:tcBorders>
            <w:shd w:val="clear" w:color="auto" w:fill="FFFFFF"/>
            <w:vAlign w:val="bottom"/>
          </w:tcPr>
          <w:p w:rsidR="00DB1F4C" w:rsidRPr="00DB1F4C" w:rsidRDefault="00DB1F4C" w:rsidP="00DB1F4C">
            <w:pPr>
              <w:widowControl w:val="0"/>
              <w:spacing w:after="0" w:line="274" w:lineRule="exact"/>
              <w:rPr>
                <w:rFonts w:ascii="Times New Roman" w:eastAsia="Times New Roman" w:hAnsi="Times New Roman"/>
              </w:rPr>
            </w:pPr>
            <w:r w:rsidRPr="00DB1F4C">
              <w:rPr>
                <w:rFonts w:ascii="Times New Roman" w:eastAsia="Times New Roman" w:hAnsi="Times New Roman"/>
              </w:rPr>
              <w:t>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w:t>
            </w:r>
          </w:p>
        </w:tc>
        <w:tc>
          <w:tcPr>
            <w:tcW w:w="2549" w:type="dxa"/>
            <w:tcBorders>
              <w:top w:val="single" w:sz="4" w:space="0" w:color="auto"/>
              <w:left w:val="single" w:sz="4" w:space="0" w:color="auto"/>
              <w:bottom w:val="single" w:sz="4" w:space="0" w:color="auto"/>
            </w:tcBorders>
            <w:shd w:val="clear" w:color="auto" w:fill="FFFFFF"/>
          </w:tcPr>
          <w:p w:rsidR="00DB1F4C" w:rsidRPr="00DB1F4C" w:rsidRDefault="00DB1F4C" w:rsidP="00DB1F4C">
            <w:pPr>
              <w:widowControl w:val="0"/>
              <w:spacing w:after="0" w:line="278" w:lineRule="exact"/>
              <w:jc w:val="center"/>
              <w:rPr>
                <w:rFonts w:ascii="Times New Roman" w:eastAsia="Times New Roman" w:hAnsi="Times New Roman"/>
              </w:rPr>
            </w:pPr>
            <w:r w:rsidRPr="00DB1F4C">
              <w:rPr>
                <w:rFonts w:ascii="Times New Roman" w:eastAsia="Times New Roman" w:hAnsi="Times New Roman"/>
              </w:rPr>
              <w:t>Антикоррупционная комиссия администрации сельского поселения</w:t>
            </w:r>
          </w:p>
        </w:tc>
        <w:tc>
          <w:tcPr>
            <w:tcW w:w="1560" w:type="dxa"/>
            <w:tcBorders>
              <w:top w:val="single" w:sz="4" w:space="0" w:color="auto"/>
              <w:left w:val="single" w:sz="4" w:space="0" w:color="auto"/>
              <w:bottom w:val="single" w:sz="4" w:space="0" w:color="auto"/>
            </w:tcBorders>
            <w:shd w:val="clear" w:color="auto" w:fill="FFFFFF"/>
          </w:tcPr>
          <w:p w:rsidR="00DB1F4C" w:rsidRPr="00DB1F4C" w:rsidRDefault="00DB1F4C" w:rsidP="00DB1F4C">
            <w:pPr>
              <w:widowControl w:val="0"/>
              <w:spacing w:after="0" w:line="240" w:lineRule="exact"/>
              <w:rPr>
                <w:rFonts w:ascii="Times New Roman" w:eastAsia="Times New Roman" w:hAnsi="Times New Roman"/>
              </w:rPr>
            </w:pPr>
            <w:r w:rsidRPr="00DB1F4C">
              <w:rPr>
                <w:rFonts w:ascii="Times New Roman" w:eastAsia="Times New Roman" w:hAnsi="Times New Roman"/>
              </w:rPr>
              <w:t>2020-2022 г.</w:t>
            </w:r>
          </w:p>
        </w:tc>
        <w:tc>
          <w:tcPr>
            <w:tcW w:w="2837" w:type="dxa"/>
            <w:tcBorders>
              <w:top w:val="single" w:sz="4" w:space="0" w:color="auto"/>
              <w:left w:val="single" w:sz="4" w:space="0" w:color="auto"/>
              <w:bottom w:val="single" w:sz="4" w:space="0" w:color="auto"/>
            </w:tcBorders>
            <w:shd w:val="clear" w:color="auto" w:fill="FFFFFF"/>
            <w:vAlign w:val="bottom"/>
          </w:tcPr>
          <w:p w:rsidR="00DB1F4C" w:rsidRPr="00DB1F4C" w:rsidRDefault="00DB1F4C" w:rsidP="00DB1F4C">
            <w:pPr>
              <w:widowControl w:val="0"/>
              <w:spacing w:after="0" w:line="274" w:lineRule="exact"/>
              <w:jc w:val="center"/>
              <w:rPr>
                <w:rFonts w:ascii="Times New Roman" w:eastAsia="Times New Roman" w:hAnsi="Times New Roman"/>
              </w:rPr>
            </w:pPr>
            <w:r w:rsidRPr="00DB1F4C">
              <w:rPr>
                <w:rFonts w:ascii="Times New Roman" w:eastAsia="Times New Roman" w:hAnsi="Times New Roman"/>
              </w:rPr>
              <w:t>Ранняя профилактика правонарушений и злоупотреблений в этих сферах; выявление и пресечение коррупционных</w:t>
            </w:r>
            <w:r>
              <w:rPr>
                <w:rFonts w:ascii="Times New Roman" w:eastAsia="Times New Roman" w:hAnsi="Times New Roman"/>
              </w:rPr>
              <w:t xml:space="preserve"> правонарушений</w:t>
            </w:r>
          </w:p>
        </w:tc>
        <w:tc>
          <w:tcPr>
            <w:tcW w:w="1272" w:type="dxa"/>
            <w:tcBorders>
              <w:top w:val="single" w:sz="4" w:space="0" w:color="auto"/>
              <w:left w:val="single" w:sz="4" w:space="0" w:color="auto"/>
              <w:bottom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c>
          <w:tcPr>
            <w:tcW w:w="1277" w:type="dxa"/>
            <w:tcBorders>
              <w:top w:val="single" w:sz="4" w:space="0" w:color="auto"/>
              <w:left w:val="single" w:sz="4" w:space="0" w:color="auto"/>
              <w:bottom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B1F4C" w:rsidRPr="00DB1F4C" w:rsidRDefault="00DB1F4C" w:rsidP="00DB1F4C">
            <w:pPr>
              <w:rPr>
                <w:rFonts w:asciiTheme="minorHAnsi" w:eastAsiaTheme="minorHAnsi" w:hAnsiTheme="minorHAnsi" w:cstheme="minorBidi"/>
                <w:sz w:val="10"/>
                <w:szCs w:val="10"/>
              </w:rPr>
            </w:pPr>
          </w:p>
        </w:tc>
      </w:tr>
      <w:tr w:rsidR="0090779E" w:rsidTr="0090779E">
        <w:trPr>
          <w:trHeight w:hRule="exact" w:val="2784"/>
        </w:trPr>
        <w:tc>
          <w:tcPr>
            <w:tcW w:w="509" w:type="dxa"/>
            <w:tcBorders>
              <w:top w:val="single" w:sz="4" w:space="0" w:color="auto"/>
              <w:left w:val="single" w:sz="4" w:space="0" w:color="auto"/>
            </w:tcBorders>
            <w:shd w:val="clear" w:color="auto" w:fill="FFFFFF"/>
          </w:tcPr>
          <w:p w:rsidR="0090779E" w:rsidRDefault="0090779E" w:rsidP="0090779E">
            <w:pPr>
              <w:rPr>
                <w:sz w:val="10"/>
                <w:szCs w:val="10"/>
              </w:rPr>
            </w:pPr>
          </w:p>
        </w:tc>
        <w:tc>
          <w:tcPr>
            <w:tcW w:w="4070" w:type="dxa"/>
            <w:tcBorders>
              <w:top w:val="single" w:sz="4" w:space="0" w:color="auto"/>
              <w:left w:val="single" w:sz="4" w:space="0" w:color="auto"/>
            </w:tcBorders>
            <w:shd w:val="clear" w:color="auto" w:fill="FFFFFF"/>
            <w:vAlign w:val="bottom"/>
          </w:tcPr>
          <w:p w:rsidR="0090779E" w:rsidRDefault="0090779E" w:rsidP="0090779E">
            <w:pPr>
              <w:pStyle w:val="20"/>
              <w:shd w:val="clear" w:color="auto" w:fill="auto"/>
              <w:spacing w:line="274" w:lineRule="exact"/>
              <w:jc w:val="left"/>
            </w:pPr>
            <w:r>
              <w:t>торговых объектов и объектов, используемых организациями; при сдаче в аренду муниципального имущества коммерческим 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w:t>
            </w:r>
          </w:p>
        </w:tc>
        <w:tc>
          <w:tcPr>
            <w:tcW w:w="2549" w:type="dxa"/>
            <w:tcBorders>
              <w:top w:val="single" w:sz="4" w:space="0" w:color="auto"/>
              <w:left w:val="single" w:sz="4" w:space="0" w:color="auto"/>
            </w:tcBorders>
            <w:shd w:val="clear" w:color="auto" w:fill="FFFFFF"/>
          </w:tcPr>
          <w:p w:rsidR="0090779E" w:rsidRDefault="0090779E" w:rsidP="0090779E">
            <w:pPr>
              <w:rPr>
                <w:sz w:val="10"/>
                <w:szCs w:val="10"/>
              </w:rPr>
            </w:pPr>
          </w:p>
        </w:tc>
        <w:tc>
          <w:tcPr>
            <w:tcW w:w="1560" w:type="dxa"/>
            <w:tcBorders>
              <w:top w:val="single" w:sz="4" w:space="0" w:color="auto"/>
              <w:left w:val="single" w:sz="4" w:space="0" w:color="auto"/>
            </w:tcBorders>
            <w:shd w:val="clear" w:color="auto" w:fill="FFFFFF"/>
          </w:tcPr>
          <w:p w:rsidR="0090779E" w:rsidRDefault="0090779E" w:rsidP="0090779E">
            <w:pPr>
              <w:rPr>
                <w:sz w:val="10"/>
                <w:szCs w:val="10"/>
              </w:rPr>
            </w:pPr>
          </w:p>
        </w:tc>
        <w:tc>
          <w:tcPr>
            <w:tcW w:w="2837" w:type="dxa"/>
            <w:tcBorders>
              <w:top w:val="single" w:sz="4" w:space="0" w:color="auto"/>
              <w:left w:val="single" w:sz="4" w:space="0" w:color="auto"/>
            </w:tcBorders>
            <w:shd w:val="clear" w:color="auto" w:fill="FFFFFF"/>
          </w:tcPr>
          <w:p w:rsidR="0090779E" w:rsidRDefault="0090779E" w:rsidP="0090779E">
            <w:pPr>
              <w:pStyle w:val="20"/>
              <w:shd w:val="clear" w:color="auto" w:fill="auto"/>
              <w:spacing w:line="240" w:lineRule="exact"/>
            </w:pPr>
            <w:r>
              <w:t>правонарушений</w:t>
            </w:r>
          </w:p>
        </w:tc>
        <w:tc>
          <w:tcPr>
            <w:tcW w:w="1272" w:type="dxa"/>
            <w:tcBorders>
              <w:top w:val="single" w:sz="4" w:space="0" w:color="auto"/>
              <w:left w:val="single" w:sz="4" w:space="0" w:color="auto"/>
            </w:tcBorders>
            <w:shd w:val="clear" w:color="auto" w:fill="FFFFFF"/>
          </w:tcPr>
          <w:p w:rsidR="0090779E" w:rsidRDefault="0090779E" w:rsidP="0090779E">
            <w:pPr>
              <w:rPr>
                <w:sz w:val="10"/>
                <w:szCs w:val="10"/>
              </w:rPr>
            </w:pPr>
          </w:p>
        </w:tc>
        <w:tc>
          <w:tcPr>
            <w:tcW w:w="1282" w:type="dxa"/>
            <w:tcBorders>
              <w:top w:val="single" w:sz="4" w:space="0" w:color="auto"/>
              <w:left w:val="single" w:sz="4" w:space="0" w:color="auto"/>
            </w:tcBorders>
            <w:shd w:val="clear" w:color="auto" w:fill="FFFFFF"/>
          </w:tcPr>
          <w:p w:rsidR="0090779E" w:rsidRDefault="0090779E" w:rsidP="0090779E">
            <w:pPr>
              <w:rPr>
                <w:sz w:val="10"/>
                <w:szCs w:val="10"/>
              </w:rPr>
            </w:pPr>
          </w:p>
        </w:tc>
        <w:tc>
          <w:tcPr>
            <w:tcW w:w="1195" w:type="dxa"/>
            <w:tcBorders>
              <w:top w:val="single" w:sz="4" w:space="0" w:color="auto"/>
              <w:left w:val="single" w:sz="4" w:space="0" w:color="auto"/>
              <w:right w:val="single" w:sz="4" w:space="0" w:color="auto"/>
            </w:tcBorders>
            <w:shd w:val="clear" w:color="auto" w:fill="FFFFFF"/>
          </w:tcPr>
          <w:p w:rsidR="0090779E" w:rsidRDefault="0090779E" w:rsidP="0090779E">
            <w:pPr>
              <w:rPr>
                <w:sz w:val="10"/>
                <w:szCs w:val="10"/>
              </w:rPr>
            </w:pPr>
          </w:p>
        </w:tc>
      </w:tr>
      <w:tr w:rsidR="0090779E" w:rsidTr="0090779E">
        <w:trPr>
          <w:trHeight w:hRule="exact" w:val="5822"/>
        </w:trPr>
        <w:tc>
          <w:tcPr>
            <w:tcW w:w="509" w:type="dxa"/>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line="240" w:lineRule="exact"/>
              <w:ind w:left="220"/>
              <w:jc w:val="left"/>
            </w:pPr>
            <w:r>
              <w:t>9</w:t>
            </w:r>
          </w:p>
        </w:tc>
        <w:tc>
          <w:tcPr>
            <w:tcW w:w="4070" w:type="dxa"/>
            <w:tcBorders>
              <w:top w:val="single" w:sz="4" w:space="0" w:color="auto"/>
              <w:left w:val="single" w:sz="4" w:space="0" w:color="auto"/>
              <w:bottom w:val="single" w:sz="4" w:space="0" w:color="auto"/>
            </w:tcBorders>
            <w:shd w:val="clear" w:color="auto" w:fill="FFFFFF"/>
            <w:vAlign w:val="bottom"/>
          </w:tcPr>
          <w:p w:rsidR="0090779E" w:rsidRDefault="0090779E" w:rsidP="0090779E">
            <w:pPr>
              <w:pStyle w:val="20"/>
              <w:shd w:val="clear" w:color="auto" w:fill="auto"/>
              <w:spacing w:line="274" w:lineRule="exact"/>
              <w:jc w:val="left"/>
            </w:pPr>
            <w:r>
              <w:t>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Новокарамалинский сельсовет МР Миякинский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2549" w:type="dxa"/>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line="269" w:lineRule="exact"/>
            </w:pPr>
            <w:r>
              <w:t>Кадровая служба администрации</w:t>
            </w:r>
          </w:p>
        </w:tc>
        <w:tc>
          <w:tcPr>
            <w:tcW w:w="1560" w:type="dxa"/>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line="240" w:lineRule="exact"/>
              <w:jc w:val="left"/>
            </w:pPr>
            <w:r>
              <w:t>2020-2022 г.</w:t>
            </w:r>
          </w:p>
        </w:tc>
        <w:tc>
          <w:tcPr>
            <w:tcW w:w="2837" w:type="dxa"/>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line="274" w:lineRule="exact"/>
            </w:pPr>
            <w:r>
              <w:t>Противодействие условиям, порождающим коррупцию</w:t>
            </w:r>
          </w:p>
        </w:tc>
        <w:tc>
          <w:tcPr>
            <w:tcW w:w="1272" w:type="dxa"/>
            <w:tcBorders>
              <w:top w:val="single" w:sz="4" w:space="0" w:color="auto"/>
              <w:left w:val="single" w:sz="4" w:space="0" w:color="auto"/>
              <w:bottom w:val="single" w:sz="4" w:space="0" w:color="auto"/>
            </w:tcBorders>
            <w:shd w:val="clear" w:color="auto" w:fill="FFFFFF"/>
          </w:tcPr>
          <w:p w:rsidR="0090779E" w:rsidRDefault="0090779E" w:rsidP="0090779E">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90779E" w:rsidRDefault="0090779E" w:rsidP="0090779E">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0779E" w:rsidRDefault="0090779E" w:rsidP="0090779E">
            <w:pPr>
              <w:rPr>
                <w:sz w:val="10"/>
                <w:szCs w:val="10"/>
              </w:rPr>
            </w:pPr>
          </w:p>
        </w:tc>
      </w:tr>
    </w:tbl>
    <w:p w:rsidR="00DB1F4C" w:rsidRDefault="00DB1F4C" w:rsidP="00DB1F4C">
      <w:pPr>
        <w:spacing w:after="0" w:line="240" w:lineRule="auto"/>
        <w:jc w:val="right"/>
      </w:pPr>
    </w:p>
    <w:p w:rsidR="0090779E" w:rsidRDefault="0090779E" w:rsidP="00DB1F4C">
      <w:pPr>
        <w:spacing w:after="0" w:line="240" w:lineRule="auto"/>
        <w:jc w:val="right"/>
      </w:pPr>
    </w:p>
    <w:tbl>
      <w:tblPr>
        <w:tblW w:w="15349" w:type="dxa"/>
        <w:tblInd w:w="10" w:type="dxa"/>
        <w:tblLayout w:type="fixed"/>
        <w:tblCellMar>
          <w:left w:w="10" w:type="dxa"/>
          <w:right w:w="10" w:type="dxa"/>
        </w:tblCellMar>
        <w:tblLook w:val="0000" w:firstRow="0" w:lastRow="0" w:firstColumn="0" w:lastColumn="0" w:noHBand="0" w:noVBand="0"/>
      </w:tblPr>
      <w:tblGrid>
        <w:gridCol w:w="506"/>
        <w:gridCol w:w="4027"/>
        <w:gridCol w:w="2523"/>
        <w:gridCol w:w="27"/>
        <w:gridCol w:w="1422"/>
        <w:gridCol w:w="36"/>
        <w:gridCol w:w="2941"/>
        <w:gridCol w:w="1276"/>
        <w:gridCol w:w="37"/>
        <w:gridCol w:w="1239"/>
        <w:gridCol w:w="31"/>
        <w:gridCol w:w="1244"/>
        <w:gridCol w:w="40"/>
      </w:tblGrid>
      <w:tr w:rsidR="0090779E" w:rsidRPr="0090779E" w:rsidTr="0090779E">
        <w:trPr>
          <w:trHeight w:hRule="exact" w:val="4546"/>
        </w:trPr>
        <w:tc>
          <w:tcPr>
            <w:tcW w:w="506" w:type="dxa"/>
            <w:tcBorders>
              <w:top w:val="single" w:sz="4" w:space="0" w:color="auto"/>
              <w:left w:val="single" w:sz="4" w:space="0" w:color="auto"/>
            </w:tcBorders>
            <w:shd w:val="clear" w:color="auto" w:fill="FFFFFF"/>
          </w:tcPr>
          <w:p w:rsidR="0090779E" w:rsidRPr="0090779E" w:rsidRDefault="0090779E" w:rsidP="0090779E">
            <w:pPr>
              <w:widowControl w:val="0"/>
              <w:spacing w:after="0" w:line="240" w:lineRule="exact"/>
              <w:ind w:left="160"/>
              <w:rPr>
                <w:rFonts w:ascii="Times New Roman" w:eastAsia="Times New Roman" w:hAnsi="Times New Roman"/>
              </w:rPr>
            </w:pPr>
            <w:r w:rsidRPr="0090779E">
              <w:rPr>
                <w:rFonts w:ascii="Times New Roman" w:eastAsia="Times New Roman" w:hAnsi="Times New Roman"/>
              </w:rPr>
              <w:lastRenderedPageBreak/>
              <w:t>10</w:t>
            </w:r>
          </w:p>
        </w:tc>
        <w:tc>
          <w:tcPr>
            <w:tcW w:w="4027" w:type="dxa"/>
            <w:tcBorders>
              <w:top w:val="single" w:sz="4" w:space="0" w:color="auto"/>
              <w:left w:val="single" w:sz="4" w:space="0" w:color="auto"/>
            </w:tcBorders>
            <w:shd w:val="clear" w:color="auto" w:fill="FFFFFF"/>
          </w:tcPr>
          <w:p w:rsidR="0090779E" w:rsidRPr="0090779E" w:rsidRDefault="0090779E" w:rsidP="0090779E">
            <w:pPr>
              <w:widowControl w:val="0"/>
              <w:spacing w:after="0" w:line="274" w:lineRule="exact"/>
              <w:rPr>
                <w:rFonts w:ascii="Times New Roman" w:eastAsia="Times New Roman" w:hAnsi="Times New Roman"/>
              </w:rPr>
            </w:pPr>
            <w:r w:rsidRPr="0090779E">
              <w:rPr>
                <w:rFonts w:ascii="Times New Roman" w:eastAsia="Times New Roman" w:hAnsi="Times New Roman"/>
              </w:rPr>
              <w:t>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о противодействии коррупции</w:t>
            </w:r>
          </w:p>
        </w:tc>
        <w:tc>
          <w:tcPr>
            <w:tcW w:w="2550" w:type="dxa"/>
            <w:gridSpan w:val="2"/>
            <w:tcBorders>
              <w:top w:val="single" w:sz="4" w:space="0" w:color="auto"/>
              <w:left w:val="single" w:sz="4" w:space="0" w:color="auto"/>
            </w:tcBorders>
            <w:shd w:val="clear" w:color="auto" w:fill="FFFFFF"/>
          </w:tcPr>
          <w:p w:rsidR="0090779E" w:rsidRPr="0090779E" w:rsidRDefault="0090779E" w:rsidP="0090779E">
            <w:pPr>
              <w:widowControl w:val="0"/>
              <w:spacing w:after="0" w:line="269" w:lineRule="exact"/>
              <w:jc w:val="center"/>
              <w:rPr>
                <w:rFonts w:ascii="Times New Roman" w:eastAsia="Times New Roman" w:hAnsi="Times New Roman"/>
              </w:rPr>
            </w:pPr>
            <w:r w:rsidRPr="0090779E">
              <w:rPr>
                <w:rFonts w:ascii="Times New Roman" w:eastAsia="Times New Roman" w:hAnsi="Times New Roman"/>
              </w:rPr>
              <w:t>Кадровая служба администрации</w:t>
            </w:r>
          </w:p>
        </w:tc>
        <w:tc>
          <w:tcPr>
            <w:tcW w:w="1458" w:type="dxa"/>
            <w:gridSpan w:val="2"/>
            <w:tcBorders>
              <w:top w:val="single" w:sz="4" w:space="0" w:color="auto"/>
              <w:left w:val="single" w:sz="4" w:space="0" w:color="auto"/>
            </w:tcBorders>
            <w:shd w:val="clear" w:color="auto" w:fill="FFFFFF"/>
          </w:tcPr>
          <w:p w:rsidR="0090779E" w:rsidRPr="0090779E" w:rsidRDefault="0090779E" w:rsidP="0090779E">
            <w:pPr>
              <w:widowControl w:val="0"/>
              <w:spacing w:after="0" w:line="240" w:lineRule="exact"/>
              <w:rPr>
                <w:rFonts w:ascii="Times New Roman" w:eastAsia="Times New Roman" w:hAnsi="Times New Roman"/>
              </w:rPr>
            </w:pPr>
            <w:r w:rsidRPr="0090779E">
              <w:rPr>
                <w:rFonts w:ascii="Times New Roman" w:eastAsia="Times New Roman" w:hAnsi="Times New Roman"/>
              </w:rPr>
              <w:t>2020-2022 г.</w:t>
            </w:r>
          </w:p>
        </w:tc>
        <w:tc>
          <w:tcPr>
            <w:tcW w:w="2941" w:type="dxa"/>
            <w:tcBorders>
              <w:top w:val="single" w:sz="4" w:space="0" w:color="auto"/>
              <w:left w:val="single" w:sz="4" w:space="0" w:color="auto"/>
            </w:tcBorders>
            <w:shd w:val="clear" w:color="auto" w:fill="FFFFFF"/>
          </w:tcPr>
          <w:p w:rsidR="0090779E" w:rsidRPr="0090779E" w:rsidRDefault="0090779E" w:rsidP="0090779E">
            <w:pPr>
              <w:widowControl w:val="0"/>
              <w:spacing w:after="0" w:line="274" w:lineRule="exact"/>
              <w:jc w:val="center"/>
              <w:rPr>
                <w:rFonts w:ascii="Times New Roman" w:eastAsia="Times New Roman" w:hAnsi="Times New Roman"/>
              </w:rPr>
            </w:pPr>
            <w:r w:rsidRPr="0090779E">
              <w:rPr>
                <w:rFonts w:ascii="Times New Roman" w:eastAsia="Times New Roman" w:hAnsi="Times New Roman"/>
              </w:rPr>
              <w:t>Противодействие условиям, порождающим коррупцию</w:t>
            </w:r>
          </w:p>
        </w:tc>
        <w:tc>
          <w:tcPr>
            <w:tcW w:w="1276" w:type="dxa"/>
            <w:tcBorders>
              <w:top w:val="single" w:sz="4" w:space="0" w:color="auto"/>
              <w:left w:val="single" w:sz="4" w:space="0" w:color="auto"/>
            </w:tcBorders>
            <w:shd w:val="clear" w:color="auto" w:fill="FFFFFF"/>
          </w:tcPr>
          <w:p w:rsidR="0090779E" w:rsidRPr="0090779E" w:rsidRDefault="0090779E" w:rsidP="0090779E">
            <w:pPr>
              <w:rPr>
                <w:rFonts w:asciiTheme="minorHAnsi" w:eastAsiaTheme="minorHAnsi" w:hAnsiTheme="minorHAnsi" w:cstheme="minorBidi"/>
                <w:sz w:val="10"/>
                <w:szCs w:val="10"/>
              </w:rPr>
            </w:pPr>
          </w:p>
        </w:tc>
        <w:tc>
          <w:tcPr>
            <w:tcW w:w="1307" w:type="dxa"/>
            <w:gridSpan w:val="3"/>
            <w:tcBorders>
              <w:top w:val="single" w:sz="4" w:space="0" w:color="auto"/>
              <w:left w:val="single" w:sz="4" w:space="0" w:color="auto"/>
            </w:tcBorders>
            <w:shd w:val="clear" w:color="auto" w:fill="FFFFFF"/>
          </w:tcPr>
          <w:p w:rsidR="0090779E" w:rsidRPr="0090779E" w:rsidRDefault="0090779E" w:rsidP="0090779E">
            <w:pPr>
              <w:rPr>
                <w:rFonts w:asciiTheme="minorHAnsi" w:eastAsiaTheme="minorHAnsi" w:hAnsiTheme="minorHAnsi" w:cstheme="minorBidi"/>
                <w:sz w:val="10"/>
                <w:szCs w:val="10"/>
              </w:rPr>
            </w:pPr>
          </w:p>
        </w:tc>
        <w:tc>
          <w:tcPr>
            <w:tcW w:w="1284" w:type="dxa"/>
            <w:gridSpan w:val="2"/>
            <w:tcBorders>
              <w:top w:val="single" w:sz="4" w:space="0" w:color="auto"/>
              <w:left w:val="single" w:sz="4" w:space="0" w:color="auto"/>
              <w:right w:val="single" w:sz="4" w:space="0" w:color="auto"/>
            </w:tcBorders>
            <w:shd w:val="clear" w:color="auto" w:fill="FFFFFF"/>
          </w:tcPr>
          <w:p w:rsidR="0090779E" w:rsidRPr="0090779E" w:rsidRDefault="0090779E" w:rsidP="0090779E">
            <w:pPr>
              <w:rPr>
                <w:rFonts w:asciiTheme="minorHAnsi" w:eastAsiaTheme="minorHAnsi" w:hAnsiTheme="minorHAnsi" w:cstheme="minorBidi"/>
                <w:sz w:val="10"/>
                <w:szCs w:val="10"/>
              </w:rPr>
            </w:pPr>
          </w:p>
        </w:tc>
      </w:tr>
      <w:tr w:rsidR="0090779E" w:rsidRPr="0090779E" w:rsidTr="0090779E">
        <w:trPr>
          <w:trHeight w:hRule="exact" w:val="3053"/>
        </w:trPr>
        <w:tc>
          <w:tcPr>
            <w:tcW w:w="506" w:type="dxa"/>
            <w:tcBorders>
              <w:top w:val="single" w:sz="4" w:space="0" w:color="auto"/>
              <w:left w:val="single" w:sz="4" w:space="0" w:color="auto"/>
            </w:tcBorders>
            <w:shd w:val="clear" w:color="auto" w:fill="FFFFFF"/>
          </w:tcPr>
          <w:p w:rsidR="0090779E" w:rsidRPr="0090779E" w:rsidRDefault="0090779E" w:rsidP="0090779E">
            <w:pPr>
              <w:widowControl w:val="0"/>
              <w:spacing w:after="240" w:line="240" w:lineRule="exact"/>
              <w:ind w:left="160"/>
              <w:rPr>
                <w:rFonts w:ascii="Times New Roman" w:eastAsia="Times New Roman" w:hAnsi="Times New Roman"/>
              </w:rPr>
            </w:pPr>
            <w:r w:rsidRPr="0090779E">
              <w:rPr>
                <w:rFonts w:ascii="Times New Roman" w:eastAsia="Times New Roman" w:hAnsi="Times New Roman"/>
              </w:rPr>
              <w:t>11</w:t>
            </w:r>
          </w:p>
        </w:tc>
        <w:tc>
          <w:tcPr>
            <w:tcW w:w="4027" w:type="dxa"/>
            <w:tcBorders>
              <w:top w:val="single" w:sz="4" w:space="0" w:color="auto"/>
              <w:left w:val="single" w:sz="4" w:space="0" w:color="auto"/>
            </w:tcBorders>
            <w:shd w:val="clear" w:color="auto" w:fill="FFFFFF"/>
            <w:vAlign w:val="bottom"/>
          </w:tcPr>
          <w:p w:rsidR="0090779E" w:rsidRPr="0090779E" w:rsidRDefault="0090779E" w:rsidP="0090779E">
            <w:pPr>
              <w:widowControl w:val="0"/>
              <w:spacing w:after="240" w:line="274" w:lineRule="exact"/>
              <w:rPr>
                <w:rFonts w:ascii="Times New Roman" w:eastAsia="Times New Roman" w:hAnsi="Times New Roman"/>
              </w:rPr>
            </w:pPr>
            <w:r w:rsidRPr="0090779E">
              <w:rPr>
                <w:rFonts w:ascii="Times New Roman" w:eastAsia="Times New Roman" w:hAnsi="Times New Roman"/>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2550" w:type="dxa"/>
            <w:gridSpan w:val="2"/>
            <w:tcBorders>
              <w:top w:val="single" w:sz="4" w:space="0" w:color="auto"/>
              <w:left w:val="single" w:sz="4" w:space="0" w:color="auto"/>
            </w:tcBorders>
            <w:shd w:val="clear" w:color="auto" w:fill="FFFFFF"/>
          </w:tcPr>
          <w:p w:rsidR="0090779E" w:rsidRPr="0090779E" w:rsidRDefault="0090779E" w:rsidP="0090779E">
            <w:pPr>
              <w:widowControl w:val="0"/>
              <w:spacing w:after="240" w:line="269" w:lineRule="exact"/>
              <w:jc w:val="center"/>
              <w:rPr>
                <w:rFonts w:ascii="Times New Roman" w:eastAsia="Times New Roman" w:hAnsi="Times New Roman"/>
              </w:rPr>
            </w:pPr>
            <w:r w:rsidRPr="0090779E">
              <w:rPr>
                <w:rFonts w:ascii="Times New Roman" w:eastAsia="Times New Roman" w:hAnsi="Times New Roman"/>
              </w:rPr>
              <w:t>Кадровая служба администрации</w:t>
            </w:r>
          </w:p>
        </w:tc>
        <w:tc>
          <w:tcPr>
            <w:tcW w:w="1458" w:type="dxa"/>
            <w:gridSpan w:val="2"/>
            <w:tcBorders>
              <w:top w:val="single" w:sz="4" w:space="0" w:color="auto"/>
              <w:left w:val="single" w:sz="4" w:space="0" w:color="auto"/>
            </w:tcBorders>
            <w:shd w:val="clear" w:color="auto" w:fill="FFFFFF"/>
          </w:tcPr>
          <w:p w:rsidR="0090779E" w:rsidRPr="0090779E" w:rsidRDefault="0090779E" w:rsidP="0090779E">
            <w:pPr>
              <w:widowControl w:val="0"/>
              <w:spacing w:after="240" w:line="240" w:lineRule="exact"/>
              <w:rPr>
                <w:rFonts w:ascii="Times New Roman" w:eastAsia="Times New Roman" w:hAnsi="Times New Roman"/>
              </w:rPr>
            </w:pPr>
            <w:r w:rsidRPr="0090779E">
              <w:rPr>
                <w:rFonts w:ascii="Times New Roman" w:eastAsia="Times New Roman" w:hAnsi="Times New Roman"/>
              </w:rPr>
              <w:t>2020-2022 г.</w:t>
            </w:r>
          </w:p>
        </w:tc>
        <w:tc>
          <w:tcPr>
            <w:tcW w:w="2941" w:type="dxa"/>
            <w:tcBorders>
              <w:top w:val="single" w:sz="4" w:space="0" w:color="auto"/>
              <w:left w:val="single" w:sz="4" w:space="0" w:color="auto"/>
            </w:tcBorders>
            <w:shd w:val="clear" w:color="auto" w:fill="FFFFFF"/>
          </w:tcPr>
          <w:p w:rsidR="0090779E" w:rsidRPr="0090779E" w:rsidRDefault="0090779E" w:rsidP="0090779E">
            <w:pPr>
              <w:widowControl w:val="0"/>
              <w:spacing w:after="240" w:line="274" w:lineRule="exact"/>
              <w:jc w:val="center"/>
              <w:rPr>
                <w:rFonts w:ascii="Times New Roman" w:eastAsia="Times New Roman" w:hAnsi="Times New Roman"/>
              </w:rPr>
            </w:pPr>
            <w:r w:rsidRPr="0090779E">
              <w:rPr>
                <w:rFonts w:ascii="Times New Roman" w:eastAsia="Times New Roman" w:hAnsi="Times New Roman"/>
              </w:rPr>
              <w:t>Противодействие условиям, порождающим коррупцию</w:t>
            </w:r>
          </w:p>
        </w:tc>
        <w:tc>
          <w:tcPr>
            <w:tcW w:w="1276" w:type="dxa"/>
            <w:tcBorders>
              <w:top w:val="single" w:sz="4" w:space="0" w:color="auto"/>
              <w:left w:val="single" w:sz="4" w:space="0" w:color="auto"/>
            </w:tcBorders>
            <w:shd w:val="clear" w:color="auto" w:fill="FFFFFF"/>
          </w:tcPr>
          <w:p w:rsidR="0090779E" w:rsidRPr="0090779E" w:rsidRDefault="0090779E" w:rsidP="0090779E">
            <w:pPr>
              <w:spacing w:after="240"/>
              <w:rPr>
                <w:rFonts w:asciiTheme="minorHAnsi" w:eastAsiaTheme="minorHAnsi" w:hAnsiTheme="minorHAnsi" w:cstheme="minorBidi"/>
                <w:sz w:val="10"/>
                <w:szCs w:val="10"/>
              </w:rPr>
            </w:pPr>
          </w:p>
        </w:tc>
        <w:tc>
          <w:tcPr>
            <w:tcW w:w="1307" w:type="dxa"/>
            <w:gridSpan w:val="3"/>
            <w:tcBorders>
              <w:top w:val="single" w:sz="4" w:space="0" w:color="auto"/>
              <w:left w:val="single" w:sz="4" w:space="0" w:color="auto"/>
            </w:tcBorders>
            <w:shd w:val="clear" w:color="auto" w:fill="FFFFFF"/>
          </w:tcPr>
          <w:p w:rsidR="0090779E" w:rsidRPr="0090779E" w:rsidRDefault="0090779E" w:rsidP="0090779E">
            <w:pPr>
              <w:spacing w:after="240"/>
              <w:rPr>
                <w:rFonts w:asciiTheme="minorHAnsi" w:eastAsiaTheme="minorHAnsi" w:hAnsiTheme="minorHAnsi" w:cstheme="minorBidi"/>
                <w:sz w:val="10"/>
                <w:szCs w:val="10"/>
              </w:rPr>
            </w:pPr>
          </w:p>
        </w:tc>
        <w:tc>
          <w:tcPr>
            <w:tcW w:w="1284" w:type="dxa"/>
            <w:gridSpan w:val="2"/>
            <w:tcBorders>
              <w:top w:val="single" w:sz="4" w:space="0" w:color="auto"/>
              <w:left w:val="single" w:sz="4" w:space="0" w:color="auto"/>
              <w:right w:val="single" w:sz="4" w:space="0" w:color="auto"/>
            </w:tcBorders>
            <w:shd w:val="clear" w:color="auto" w:fill="FFFFFF"/>
          </w:tcPr>
          <w:p w:rsidR="0090779E" w:rsidRPr="0090779E" w:rsidRDefault="0090779E" w:rsidP="0090779E">
            <w:pPr>
              <w:spacing w:after="240"/>
              <w:rPr>
                <w:rFonts w:asciiTheme="minorHAnsi" w:eastAsiaTheme="minorHAnsi" w:hAnsiTheme="minorHAnsi" w:cstheme="minorBidi"/>
                <w:sz w:val="10"/>
                <w:szCs w:val="10"/>
              </w:rPr>
            </w:pPr>
          </w:p>
        </w:tc>
      </w:tr>
      <w:tr w:rsidR="0090779E" w:rsidRPr="0090779E" w:rsidTr="0090779E">
        <w:trPr>
          <w:trHeight w:hRule="exact" w:val="2566"/>
        </w:trPr>
        <w:tc>
          <w:tcPr>
            <w:tcW w:w="506" w:type="dxa"/>
            <w:tcBorders>
              <w:top w:val="single" w:sz="4" w:space="0" w:color="auto"/>
              <w:left w:val="single" w:sz="4" w:space="0" w:color="auto"/>
              <w:bottom w:val="single" w:sz="4" w:space="0" w:color="auto"/>
            </w:tcBorders>
            <w:shd w:val="clear" w:color="auto" w:fill="FFFFFF"/>
          </w:tcPr>
          <w:p w:rsidR="0090779E" w:rsidRPr="0090779E" w:rsidRDefault="0090779E" w:rsidP="0090779E">
            <w:pPr>
              <w:widowControl w:val="0"/>
              <w:spacing w:after="240" w:line="240" w:lineRule="exact"/>
              <w:ind w:left="160"/>
              <w:rPr>
                <w:rFonts w:ascii="Times New Roman" w:eastAsia="Times New Roman" w:hAnsi="Times New Roman"/>
              </w:rPr>
            </w:pPr>
            <w:r w:rsidRPr="0090779E">
              <w:rPr>
                <w:rFonts w:ascii="Times New Roman" w:eastAsia="Times New Roman" w:hAnsi="Times New Roman"/>
              </w:rPr>
              <w:lastRenderedPageBreak/>
              <w:t>12</w:t>
            </w:r>
          </w:p>
        </w:tc>
        <w:tc>
          <w:tcPr>
            <w:tcW w:w="4027" w:type="dxa"/>
            <w:tcBorders>
              <w:top w:val="single" w:sz="4" w:space="0" w:color="auto"/>
              <w:left w:val="single" w:sz="4" w:space="0" w:color="auto"/>
              <w:bottom w:val="single" w:sz="4" w:space="0" w:color="auto"/>
            </w:tcBorders>
            <w:shd w:val="clear" w:color="auto" w:fill="FFFFFF"/>
            <w:vAlign w:val="bottom"/>
          </w:tcPr>
          <w:p w:rsidR="0090779E" w:rsidRPr="0090779E" w:rsidRDefault="0090779E" w:rsidP="0090779E">
            <w:pPr>
              <w:widowControl w:val="0"/>
              <w:spacing w:after="240" w:line="274" w:lineRule="exact"/>
              <w:rPr>
                <w:rFonts w:ascii="Times New Roman" w:eastAsia="Times New Roman" w:hAnsi="Times New Roman"/>
              </w:rPr>
            </w:pPr>
            <w:r w:rsidRPr="0090779E">
              <w:rPr>
                <w:rFonts w:ascii="Times New Roman" w:eastAsia="Times New Roman" w:hAnsi="Times New Roman"/>
              </w:rPr>
              <w:t>Проведение работы по выявлению случаев возникновения конфликта интересов, одной из сторон которого являются лица замещающие муниципальные должности, должности муниципальной службы и принятие предусмотренных</w:t>
            </w:r>
            <w:r>
              <w:rPr>
                <w:rFonts w:ascii="Times New Roman" w:eastAsia="Times New Roman" w:hAnsi="Times New Roman"/>
              </w:rPr>
              <w:t xml:space="preserve"> законодательством РФ мер по предотвращению и урегулированию конфликта интересов.</w:t>
            </w:r>
          </w:p>
        </w:tc>
        <w:tc>
          <w:tcPr>
            <w:tcW w:w="2550" w:type="dxa"/>
            <w:gridSpan w:val="2"/>
            <w:tcBorders>
              <w:top w:val="single" w:sz="4" w:space="0" w:color="auto"/>
              <w:left w:val="single" w:sz="4" w:space="0" w:color="auto"/>
              <w:bottom w:val="single" w:sz="4" w:space="0" w:color="auto"/>
            </w:tcBorders>
            <w:shd w:val="clear" w:color="auto" w:fill="FFFFFF"/>
          </w:tcPr>
          <w:p w:rsidR="0090779E" w:rsidRPr="0090779E" w:rsidRDefault="0090779E" w:rsidP="0090779E">
            <w:pPr>
              <w:widowControl w:val="0"/>
              <w:spacing w:after="240" w:line="274" w:lineRule="exact"/>
              <w:jc w:val="center"/>
              <w:rPr>
                <w:rFonts w:ascii="Times New Roman" w:eastAsia="Times New Roman" w:hAnsi="Times New Roman"/>
              </w:rPr>
            </w:pPr>
            <w:r w:rsidRPr="0090779E">
              <w:rPr>
                <w:rFonts w:ascii="Times New Roman" w:eastAsia="Times New Roman" w:hAnsi="Times New Roman"/>
              </w:rPr>
              <w:t>Кадровая служба администрации</w:t>
            </w:r>
          </w:p>
        </w:tc>
        <w:tc>
          <w:tcPr>
            <w:tcW w:w="1458" w:type="dxa"/>
            <w:gridSpan w:val="2"/>
            <w:tcBorders>
              <w:top w:val="single" w:sz="4" w:space="0" w:color="auto"/>
              <w:left w:val="single" w:sz="4" w:space="0" w:color="auto"/>
              <w:bottom w:val="single" w:sz="4" w:space="0" w:color="auto"/>
            </w:tcBorders>
            <w:shd w:val="clear" w:color="auto" w:fill="FFFFFF"/>
          </w:tcPr>
          <w:p w:rsidR="0090779E" w:rsidRPr="0090779E" w:rsidRDefault="0090779E" w:rsidP="0090779E">
            <w:pPr>
              <w:widowControl w:val="0"/>
              <w:spacing w:after="240" w:line="240" w:lineRule="exact"/>
              <w:rPr>
                <w:rFonts w:ascii="Times New Roman" w:eastAsia="Times New Roman" w:hAnsi="Times New Roman"/>
              </w:rPr>
            </w:pPr>
            <w:r w:rsidRPr="0090779E">
              <w:rPr>
                <w:rFonts w:ascii="Times New Roman" w:eastAsia="Times New Roman" w:hAnsi="Times New Roman"/>
              </w:rPr>
              <w:t>2020-2022 г.</w:t>
            </w:r>
          </w:p>
        </w:tc>
        <w:tc>
          <w:tcPr>
            <w:tcW w:w="2941" w:type="dxa"/>
            <w:tcBorders>
              <w:top w:val="single" w:sz="4" w:space="0" w:color="auto"/>
              <w:left w:val="single" w:sz="4" w:space="0" w:color="auto"/>
              <w:bottom w:val="single" w:sz="4" w:space="0" w:color="auto"/>
            </w:tcBorders>
            <w:shd w:val="clear" w:color="auto" w:fill="FFFFFF"/>
          </w:tcPr>
          <w:p w:rsidR="0090779E" w:rsidRPr="0090779E" w:rsidRDefault="0090779E" w:rsidP="0090779E">
            <w:pPr>
              <w:widowControl w:val="0"/>
              <w:spacing w:after="240" w:line="274" w:lineRule="exact"/>
              <w:jc w:val="center"/>
              <w:rPr>
                <w:rFonts w:ascii="Times New Roman" w:eastAsia="Times New Roman" w:hAnsi="Times New Roman"/>
              </w:rPr>
            </w:pPr>
            <w:r w:rsidRPr="0090779E">
              <w:rPr>
                <w:rFonts w:ascii="Times New Roman" w:eastAsia="Times New Roman" w:hAnsi="Times New Roman"/>
              </w:rPr>
              <w:t>Противодействие условиям, порождающим коррупцию</w:t>
            </w:r>
          </w:p>
        </w:tc>
        <w:tc>
          <w:tcPr>
            <w:tcW w:w="1276" w:type="dxa"/>
            <w:tcBorders>
              <w:top w:val="single" w:sz="4" w:space="0" w:color="auto"/>
              <w:left w:val="single" w:sz="4" w:space="0" w:color="auto"/>
              <w:bottom w:val="single" w:sz="4" w:space="0" w:color="auto"/>
            </w:tcBorders>
            <w:shd w:val="clear" w:color="auto" w:fill="FFFFFF"/>
          </w:tcPr>
          <w:p w:rsidR="0090779E" w:rsidRPr="0090779E" w:rsidRDefault="0090779E" w:rsidP="0090779E">
            <w:pPr>
              <w:spacing w:after="240"/>
              <w:ind w:left="-190"/>
              <w:rPr>
                <w:rFonts w:asciiTheme="minorHAnsi" w:eastAsiaTheme="minorHAnsi" w:hAnsiTheme="minorHAnsi" w:cstheme="minorBidi"/>
                <w:sz w:val="10"/>
                <w:szCs w:val="10"/>
              </w:rPr>
            </w:pPr>
          </w:p>
        </w:tc>
        <w:tc>
          <w:tcPr>
            <w:tcW w:w="1307" w:type="dxa"/>
            <w:gridSpan w:val="3"/>
            <w:tcBorders>
              <w:top w:val="single" w:sz="4" w:space="0" w:color="auto"/>
              <w:left w:val="single" w:sz="4" w:space="0" w:color="auto"/>
              <w:bottom w:val="single" w:sz="4" w:space="0" w:color="auto"/>
            </w:tcBorders>
            <w:shd w:val="clear" w:color="auto" w:fill="FFFFFF"/>
          </w:tcPr>
          <w:p w:rsidR="0090779E" w:rsidRPr="0090779E" w:rsidRDefault="0090779E" w:rsidP="0090779E">
            <w:pPr>
              <w:spacing w:after="240"/>
              <w:rPr>
                <w:rFonts w:asciiTheme="minorHAnsi" w:eastAsiaTheme="minorHAnsi" w:hAnsiTheme="minorHAnsi" w:cstheme="minorBidi"/>
                <w:sz w:val="10"/>
                <w:szCs w:val="10"/>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cPr>
          <w:p w:rsidR="0090779E" w:rsidRPr="0090779E" w:rsidRDefault="0090779E" w:rsidP="0090779E">
            <w:pPr>
              <w:spacing w:after="240"/>
              <w:rPr>
                <w:rFonts w:asciiTheme="minorHAnsi" w:eastAsiaTheme="minorHAnsi" w:hAnsiTheme="minorHAnsi" w:cstheme="minorBidi"/>
                <w:sz w:val="10"/>
                <w:szCs w:val="10"/>
              </w:rPr>
            </w:pPr>
          </w:p>
        </w:tc>
      </w:tr>
      <w:tr w:rsidR="0090779E" w:rsidTr="0090779E">
        <w:trPr>
          <w:trHeight w:hRule="exact" w:val="1402"/>
        </w:trPr>
        <w:tc>
          <w:tcPr>
            <w:tcW w:w="506" w:type="dxa"/>
            <w:tcBorders>
              <w:top w:val="single" w:sz="4" w:space="0" w:color="auto"/>
              <w:left w:val="single" w:sz="4" w:space="0" w:color="auto"/>
            </w:tcBorders>
            <w:shd w:val="clear" w:color="auto" w:fill="FFFFFF"/>
          </w:tcPr>
          <w:p w:rsidR="0090779E" w:rsidRDefault="0090779E" w:rsidP="0090779E">
            <w:pPr>
              <w:pStyle w:val="20"/>
              <w:shd w:val="clear" w:color="auto" w:fill="auto"/>
              <w:spacing w:line="240" w:lineRule="exact"/>
              <w:ind w:left="160"/>
              <w:jc w:val="left"/>
            </w:pPr>
          </w:p>
          <w:p w:rsidR="0090779E" w:rsidRDefault="0090779E" w:rsidP="0090779E">
            <w:pPr>
              <w:pStyle w:val="20"/>
              <w:shd w:val="clear" w:color="auto" w:fill="auto"/>
              <w:spacing w:line="240" w:lineRule="exact"/>
              <w:ind w:left="160"/>
              <w:jc w:val="left"/>
            </w:pPr>
          </w:p>
          <w:p w:rsidR="0090779E" w:rsidRDefault="0090779E" w:rsidP="0090779E">
            <w:pPr>
              <w:pStyle w:val="20"/>
              <w:shd w:val="clear" w:color="auto" w:fill="auto"/>
              <w:spacing w:line="240" w:lineRule="exact"/>
              <w:ind w:left="160"/>
              <w:jc w:val="left"/>
            </w:pPr>
            <w:r>
              <w:t>13</w:t>
            </w:r>
          </w:p>
          <w:p w:rsidR="0090779E" w:rsidRDefault="0090779E" w:rsidP="0090779E">
            <w:pPr>
              <w:pStyle w:val="20"/>
              <w:shd w:val="clear" w:color="auto" w:fill="auto"/>
              <w:spacing w:line="240" w:lineRule="exact"/>
              <w:ind w:left="160"/>
              <w:jc w:val="left"/>
            </w:pPr>
          </w:p>
          <w:p w:rsidR="0090779E" w:rsidRDefault="0090779E" w:rsidP="0090779E">
            <w:pPr>
              <w:pStyle w:val="20"/>
              <w:shd w:val="clear" w:color="auto" w:fill="auto"/>
              <w:spacing w:line="240" w:lineRule="exact"/>
              <w:ind w:left="160"/>
              <w:jc w:val="left"/>
            </w:pPr>
          </w:p>
          <w:p w:rsidR="0090779E" w:rsidRDefault="0090779E" w:rsidP="0090779E">
            <w:pPr>
              <w:pStyle w:val="20"/>
              <w:shd w:val="clear" w:color="auto" w:fill="auto"/>
              <w:spacing w:line="240" w:lineRule="exact"/>
              <w:ind w:left="160"/>
              <w:jc w:val="left"/>
            </w:pPr>
          </w:p>
          <w:p w:rsidR="0090779E" w:rsidRDefault="0090779E" w:rsidP="0090779E">
            <w:pPr>
              <w:pStyle w:val="20"/>
              <w:shd w:val="clear" w:color="auto" w:fill="auto"/>
              <w:spacing w:line="240" w:lineRule="exact"/>
              <w:ind w:left="160"/>
              <w:jc w:val="left"/>
            </w:pPr>
          </w:p>
          <w:p w:rsidR="0090779E" w:rsidRDefault="0090779E" w:rsidP="0090779E">
            <w:pPr>
              <w:pStyle w:val="20"/>
              <w:shd w:val="clear" w:color="auto" w:fill="auto"/>
              <w:spacing w:line="240" w:lineRule="exact"/>
              <w:ind w:left="160"/>
              <w:jc w:val="left"/>
            </w:pPr>
          </w:p>
          <w:p w:rsidR="0090779E" w:rsidRDefault="0090779E" w:rsidP="0090779E">
            <w:pPr>
              <w:pStyle w:val="20"/>
              <w:shd w:val="clear" w:color="auto" w:fill="auto"/>
              <w:spacing w:line="240" w:lineRule="exact"/>
              <w:ind w:left="160"/>
              <w:jc w:val="left"/>
            </w:pPr>
          </w:p>
          <w:p w:rsidR="0090779E" w:rsidRDefault="0090779E" w:rsidP="0090779E">
            <w:pPr>
              <w:pStyle w:val="20"/>
              <w:shd w:val="clear" w:color="auto" w:fill="auto"/>
              <w:spacing w:line="240" w:lineRule="exact"/>
              <w:ind w:left="160"/>
              <w:jc w:val="left"/>
            </w:pPr>
          </w:p>
        </w:tc>
        <w:tc>
          <w:tcPr>
            <w:tcW w:w="4027" w:type="dxa"/>
            <w:tcBorders>
              <w:top w:val="single" w:sz="4" w:space="0" w:color="auto"/>
              <w:left w:val="single" w:sz="4" w:space="0" w:color="auto"/>
            </w:tcBorders>
            <w:shd w:val="clear" w:color="auto" w:fill="FFFFFF"/>
          </w:tcPr>
          <w:p w:rsidR="0090779E" w:rsidRDefault="0090779E" w:rsidP="0090779E">
            <w:pPr>
              <w:pStyle w:val="20"/>
              <w:shd w:val="clear" w:color="auto" w:fill="auto"/>
              <w:spacing w:line="274" w:lineRule="exact"/>
              <w:jc w:val="left"/>
            </w:pPr>
            <w:r>
              <w:t>Проведение посредством СМИ широкой разъяснительной работы с населением для более эффективной реализации антикоррупционной политики</w:t>
            </w:r>
          </w:p>
        </w:tc>
        <w:tc>
          <w:tcPr>
            <w:tcW w:w="2550" w:type="dxa"/>
            <w:gridSpan w:val="2"/>
            <w:tcBorders>
              <w:top w:val="single" w:sz="4" w:space="0" w:color="auto"/>
              <w:left w:val="single" w:sz="4" w:space="0" w:color="auto"/>
            </w:tcBorders>
            <w:shd w:val="clear" w:color="auto" w:fill="FFFFFF"/>
          </w:tcPr>
          <w:p w:rsidR="0090779E" w:rsidRDefault="0090779E" w:rsidP="0090779E">
            <w:pPr>
              <w:pStyle w:val="20"/>
              <w:shd w:val="clear" w:color="auto" w:fill="auto"/>
              <w:spacing w:line="278" w:lineRule="exact"/>
            </w:pPr>
            <w:r>
              <w:t>Антикоррупционная комиссия при администрации сельского поселения</w:t>
            </w:r>
          </w:p>
        </w:tc>
        <w:tc>
          <w:tcPr>
            <w:tcW w:w="1458" w:type="dxa"/>
            <w:gridSpan w:val="2"/>
            <w:tcBorders>
              <w:top w:val="single" w:sz="4" w:space="0" w:color="auto"/>
              <w:left w:val="single" w:sz="4" w:space="0" w:color="auto"/>
            </w:tcBorders>
            <w:shd w:val="clear" w:color="auto" w:fill="FFFFFF"/>
          </w:tcPr>
          <w:p w:rsidR="0090779E" w:rsidRDefault="0090779E" w:rsidP="0090779E">
            <w:pPr>
              <w:pStyle w:val="20"/>
              <w:shd w:val="clear" w:color="auto" w:fill="auto"/>
              <w:spacing w:line="240" w:lineRule="exact"/>
              <w:jc w:val="left"/>
            </w:pPr>
            <w:r>
              <w:t>2020-2022г.</w:t>
            </w:r>
          </w:p>
        </w:tc>
        <w:tc>
          <w:tcPr>
            <w:tcW w:w="2941" w:type="dxa"/>
            <w:tcBorders>
              <w:top w:val="single" w:sz="4" w:space="0" w:color="auto"/>
              <w:left w:val="single" w:sz="4" w:space="0" w:color="auto"/>
            </w:tcBorders>
            <w:shd w:val="clear" w:color="auto" w:fill="FFFFFF"/>
          </w:tcPr>
          <w:p w:rsidR="0090779E" w:rsidRDefault="0090779E" w:rsidP="0090779E">
            <w:pPr>
              <w:pStyle w:val="20"/>
              <w:shd w:val="clear" w:color="auto" w:fill="auto"/>
              <w:spacing w:line="274" w:lineRule="exact"/>
            </w:pPr>
            <w:r w:rsidRPr="0090779E">
              <w:t>Стимулирование общественной активности в противостоянии коррупции</w:t>
            </w:r>
            <w:r>
              <w:t xml:space="preserve"> </w:t>
            </w:r>
          </w:p>
        </w:tc>
        <w:tc>
          <w:tcPr>
            <w:tcW w:w="1276" w:type="dxa"/>
            <w:tcBorders>
              <w:top w:val="single" w:sz="4" w:space="0" w:color="auto"/>
              <w:left w:val="single" w:sz="4" w:space="0" w:color="auto"/>
            </w:tcBorders>
            <w:shd w:val="clear" w:color="auto" w:fill="FFFFFF"/>
          </w:tcPr>
          <w:p w:rsidR="0090779E" w:rsidRPr="009E2A53" w:rsidRDefault="0090779E" w:rsidP="0090779E">
            <w:pPr>
              <w:autoSpaceDE w:val="0"/>
              <w:autoSpaceDN w:val="0"/>
              <w:adjustRightInd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307" w:type="dxa"/>
            <w:gridSpan w:val="3"/>
            <w:tcBorders>
              <w:top w:val="single" w:sz="4" w:space="0" w:color="auto"/>
              <w:left w:val="single" w:sz="4" w:space="0" w:color="auto"/>
            </w:tcBorders>
            <w:shd w:val="clear" w:color="auto" w:fill="FFFFFF"/>
          </w:tcPr>
          <w:p w:rsidR="0090779E" w:rsidRPr="009E2A53" w:rsidRDefault="0090779E" w:rsidP="0090779E">
            <w:pPr>
              <w:autoSpaceDE w:val="0"/>
              <w:autoSpaceDN w:val="0"/>
              <w:adjustRightInd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284" w:type="dxa"/>
            <w:gridSpan w:val="2"/>
            <w:tcBorders>
              <w:top w:val="single" w:sz="4" w:space="0" w:color="auto"/>
              <w:left w:val="single" w:sz="4" w:space="0" w:color="auto"/>
              <w:right w:val="single" w:sz="4" w:space="0" w:color="auto"/>
            </w:tcBorders>
            <w:shd w:val="clear" w:color="auto" w:fill="FFFFFF"/>
          </w:tcPr>
          <w:p w:rsidR="0090779E" w:rsidRDefault="0090779E" w:rsidP="0090779E">
            <w:pPr>
              <w:rPr>
                <w:sz w:val="10"/>
                <w:szCs w:val="10"/>
              </w:rPr>
            </w:pPr>
          </w:p>
        </w:tc>
      </w:tr>
      <w:tr w:rsidR="0090779E" w:rsidRPr="00DE78FD" w:rsidTr="0090779E">
        <w:trPr>
          <w:trHeight w:hRule="exact" w:val="1905"/>
        </w:trPr>
        <w:tc>
          <w:tcPr>
            <w:tcW w:w="506" w:type="dxa"/>
            <w:tcBorders>
              <w:top w:val="single" w:sz="4" w:space="0" w:color="auto"/>
              <w:left w:val="single" w:sz="4" w:space="0" w:color="auto"/>
            </w:tcBorders>
            <w:shd w:val="clear" w:color="auto" w:fill="FFFFFF"/>
          </w:tcPr>
          <w:p w:rsidR="0090779E" w:rsidRDefault="0090779E" w:rsidP="0090779E">
            <w:pPr>
              <w:pStyle w:val="20"/>
              <w:shd w:val="clear" w:color="auto" w:fill="auto"/>
              <w:spacing w:line="240" w:lineRule="exact"/>
              <w:ind w:left="160"/>
              <w:jc w:val="left"/>
            </w:pPr>
            <w:r>
              <w:t>14</w:t>
            </w:r>
          </w:p>
        </w:tc>
        <w:tc>
          <w:tcPr>
            <w:tcW w:w="4027" w:type="dxa"/>
            <w:tcBorders>
              <w:top w:val="single" w:sz="4" w:space="0" w:color="auto"/>
              <w:left w:val="single" w:sz="4" w:space="0" w:color="auto"/>
            </w:tcBorders>
            <w:shd w:val="clear" w:color="auto" w:fill="FFFFFF"/>
          </w:tcPr>
          <w:p w:rsidR="0090779E" w:rsidRDefault="0090779E" w:rsidP="0090779E">
            <w:pPr>
              <w:pStyle w:val="20"/>
              <w:shd w:val="clear" w:color="auto" w:fill="auto"/>
              <w:spacing w:line="274" w:lineRule="exact"/>
              <w:jc w:val="left"/>
            </w:pPr>
            <w:r>
              <w:t>Информирование населения сельского поселения по вопросам муниципальной службы:</w:t>
            </w:r>
          </w:p>
          <w:p w:rsidR="0090779E" w:rsidRDefault="0090779E" w:rsidP="0090779E">
            <w:pPr>
              <w:pStyle w:val="20"/>
              <w:shd w:val="clear" w:color="auto" w:fill="auto"/>
              <w:spacing w:line="274" w:lineRule="exact"/>
              <w:jc w:val="left"/>
            </w:pPr>
            <w:r>
              <w:t>- через официальный сайт администрации сельского поселения</w:t>
            </w:r>
          </w:p>
          <w:p w:rsidR="0090779E" w:rsidRDefault="0090779E" w:rsidP="0090779E">
            <w:pPr>
              <w:pStyle w:val="20"/>
              <w:shd w:val="clear" w:color="auto" w:fill="auto"/>
              <w:spacing w:line="274" w:lineRule="exact"/>
              <w:jc w:val="left"/>
            </w:pPr>
            <w:r>
              <w:t>-публикации в газетах</w:t>
            </w:r>
          </w:p>
        </w:tc>
        <w:tc>
          <w:tcPr>
            <w:tcW w:w="2550" w:type="dxa"/>
            <w:gridSpan w:val="2"/>
            <w:tcBorders>
              <w:top w:val="single" w:sz="4" w:space="0" w:color="auto"/>
              <w:left w:val="single" w:sz="4" w:space="0" w:color="auto"/>
            </w:tcBorders>
            <w:shd w:val="clear" w:color="auto" w:fill="FFFFFF"/>
          </w:tcPr>
          <w:p w:rsidR="0090779E" w:rsidRDefault="0090779E" w:rsidP="0090779E">
            <w:pPr>
              <w:pStyle w:val="20"/>
              <w:shd w:val="clear" w:color="auto" w:fill="auto"/>
              <w:spacing w:line="278" w:lineRule="exact"/>
            </w:pPr>
            <w:r>
              <w:t>Администрация сельского поселения</w:t>
            </w:r>
          </w:p>
        </w:tc>
        <w:tc>
          <w:tcPr>
            <w:tcW w:w="1458" w:type="dxa"/>
            <w:gridSpan w:val="2"/>
            <w:tcBorders>
              <w:top w:val="single" w:sz="4" w:space="0" w:color="auto"/>
              <w:left w:val="single" w:sz="4" w:space="0" w:color="auto"/>
            </w:tcBorders>
            <w:shd w:val="clear" w:color="auto" w:fill="FFFFFF"/>
          </w:tcPr>
          <w:p w:rsidR="0090779E" w:rsidRDefault="0090779E" w:rsidP="0090779E">
            <w:pPr>
              <w:pStyle w:val="20"/>
              <w:shd w:val="clear" w:color="auto" w:fill="auto"/>
              <w:spacing w:line="278" w:lineRule="exact"/>
            </w:pPr>
            <w:r>
              <w:t>В течение всего периода</w:t>
            </w:r>
          </w:p>
        </w:tc>
        <w:tc>
          <w:tcPr>
            <w:tcW w:w="2941" w:type="dxa"/>
            <w:tcBorders>
              <w:top w:val="single" w:sz="4" w:space="0" w:color="auto"/>
              <w:left w:val="single" w:sz="4" w:space="0" w:color="auto"/>
            </w:tcBorders>
            <w:shd w:val="clear" w:color="auto" w:fill="FFFFFF"/>
            <w:vAlign w:val="bottom"/>
          </w:tcPr>
          <w:p w:rsidR="0090779E" w:rsidRDefault="0090779E" w:rsidP="0090779E">
            <w:pPr>
              <w:pStyle w:val="20"/>
              <w:shd w:val="clear" w:color="auto" w:fill="auto"/>
              <w:spacing w:line="274" w:lineRule="exact"/>
            </w:pPr>
            <w: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276" w:type="dxa"/>
            <w:tcBorders>
              <w:top w:val="single" w:sz="4" w:space="0" w:color="auto"/>
              <w:left w:val="single" w:sz="4" w:space="0" w:color="auto"/>
            </w:tcBorders>
            <w:shd w:val="clear" w:color="auto" w:fill="FFFFFF"/>
          </w:tcPr>
          <w:p w:rsidR="0090779E" w:rsidRPr="009E2A53" w:rsidRDefault="0090779E" w:rsidP="0090779E">
            <w:pPr>
              <w:autoSpaceDE w:val="0"/>
              <w:autoSpaceDN w:val="0"/>
              <w:adjustRightInd w:val="0"/>
              <w:spacing w:after="0" w:line="240" w:lineRule="auto"/>
              <w:jc w:val="center"/>
              <w:rPr>
                <w:rFonts w:ascii="Times New Roman" w:eastAsia="Times New Roman" w:hAnsi="Times New Roman"/>
                <w:color w:val="000000"/>
                <w:lang w:eastAsia="ru-RU"/>
              </w:rPr>
            </w:pPr>
            <w:r w:rsidRPr="009E2A53">
              <w:rPr>
                <w:rFonts w:ascii="Times New Roman" w:eastAsia="Times New Roman" w:hAnsi="Times New Roman"/>
                <w:color w:val="000000"/>
                <w:lang w:eastAsia="ru-RU"/>
              </w:rPr>
              <w:t>7,0/-</w:t>
            </w:r>
          </w:p>
        </w:tc>
        <w:tc>
          <w:tcPr>
            <w:tcW w:w="1307" w:type="dxa"/>
            <w:gridSpan w:val="3"/>
            <w:tcBorders>
              <w:top w:val="single" w:sz="4" w:space="0" w:color="auto"/>
              <w:left w:val="single" w:sz="4" w:space="0" w:color="auto"/>
            </w:tcBorders>
            <w:shd w:val="clear" w:color="auto" w:fill="FFFFFF"/>
          </w:tcPr>
          <w:p w:rsidR="0090779E" w:rsidRPr="009E2A53" w:rsidRDefault="0090779E" w:rsidP="0090779E">
            <w:pPr>
              <w:autoSpaceDE w:val="0"/>
              <w:autoSpaceDN w:val="0"/>
              <w:adjustRightInd w:val="0"/>
              <w:spacing w:after="0" w:line="240" w:lineRule="auto"/>
              <w:jc w:val="center"/>
              <w:rPr>
                <w:rFonts w:ascii="Times New Roman" w:eastAsia="Times New Roman" w:hAnsi="Times New Roman"/>
                <w:color w:val="000000"/>
                <w:lang w:eastAsia="ru-RU"/>
              </w:rPr>
            </w:pPr>
            <w:r w:rsidRPr="009E2A53">
              <w:rPr>
                <w:rFonts w:ascii="Times New Roman" w:eastAsia="Times New Roman" w:hAnsi="Times New Roman"/>
                <w:color w:val="000000"/>
                <w:lang w:eastAsia="ru-RU"/>
              </w:rPr>
              <w:t>7,0/-</w:t>
            </w:r>
          </w:p>
        </w:tc>
        <w:tc>
          <w:tcPr>
            <w:tcW w:w="1284" w:type="dxa"/>
            <w:gridSpan w:val="2"/>
            <w:tcBorders>
              <w:top w:val="single" w:sz="4" w:space="0" w:color="auto"/>
              <w:left w:val="single" w:sz="4" w:space="0" w:color="auto"/>
              <w:right w:val="single" w:sz="4" w:space="0" w:color="auto"/>
            </w:tcBorders>
            <w:shd w:val="clear" w:color="auto" w:fill="FFFFFF"/>
          </w:tcPr>
          <w:p w:rsidR="0090779E" w:rsidRPr="00DE78FD" w:rsidRDefault="0090779E" w:rsidP="0090779E">
            <w:pPr>
              <w:rPr>
                <w:rFonts w:ascii="Times New Roman" w:hAnsi="Times New Roman"/>
              </w:rPr>
            </w:pPr>
            <w:r>
              <w:rPr>
                <w:rFonts w:ascii="Times New Roman" w:hAnsi="Times New Roman"/>
              </w:rPr>
              <w:t>1,7</w:t>
            </w:r>
          </w:p>
        </w:tc>
      </w:tr>
      <w:tr w:rsidR="0090779E" w:rsidTr="0090779E">
        <w:trPr>
          <w:trHeight w:hRule="exact" w:val="1402"/>
        </w:trPr>
        <w:tc>
          <w:tcPr>
            <w:tcW w:w="506" w:type="dxa"/>
            <w:tcBorders>
              <w:top w:val="single" w:sz="4" w:space="0" w:color="auto"/>
              <w:left w:val="single" w:sz="4" w:space="0" w:color="auto"/>
            </w:tcBorders>
            <w:shd w:val="clear" w:color="auto" w:fill="FFFFFF"/>
          </w:tcPr>
          <w:p w:rsidR="0090779E" w:rsidRDefault="0090779E" w:rsidP="0090779E">
            <w:pPr>
              <w:pStyle w:val="20"/>
              <w:shd w:val="clear" w:color="auto" w:fill="auto"/>
              <w:spacing w:after="240" w:line="240" w:lineRule="exact"/>
              <w:ind w:left="160"/>
              <w:jc w:val="left"/>
            </w:pPr>
            <w:r>
              <w:t>15</w:t>
            </w:r>
          </w:p>
        </w:tc>
        <w:tc>
          <w:tcPr>
            <w:tcW w:w="4027" w:type="dxa"/>
            <w:tcBorders>
              <w:top w:val="single" w:sz="4" w:space="0" w:color="auto"/>
              <w:left w:val="single" w:sz="4" w:space="0" w:color="auto"/>
            </w:tcBorders>
            <w:shd w:val="clear" w:color="auto" w:fill="FFFFFF"/>
          </w:tcPr>
          <w:p w:rsidR="0090779E" w:rsidRDefault="0090779E" w:rsidP="0090779E">
            <w:pPr>
              <w:pStyle w:val="20"/>
              <w:shd w:val="clear" w:color="auto" w:fill="auto"/>
              <w:spacing w:after="240" w:line="274" w:lineRule="exact"/>
              <w:jc w:val="left"/>
            </w:pPr>
            <w:r>
              <w:t>Модернизация локальной сети администрации и приобретение оргтехники. Приобретение антивирусных программ.</w:t>
            </w:r>
          </w:p>
        </w:tc>
        <w:tc>
          <w:tcPr>
            <w:tcW w:w="2550" w:type="dxa"/>
            <w:gridSpan w:val="2"/>
            <w:tcBorders>
              <w:top w:val="single" w:sz="4" w:space="0" w:color="auto"/>
              <w:left w:val="single" w:sz="4" w:space="0" w:color="auto"/>
            </w:tcBorders>
            <w:shd w:val="clear" w:color="auto" w:fill="FFFFFF"/>
          </w:tcPr>
          <w:p w:rsidR="0090779E" w:rsidRDefault="0090779E" w:rsidP="0090779E">
            <w:pPr>
              <w:pStyle w:val="20"/>
              <w:shd w:val="clear" w:color="auto" w:fill="auto"/>
              <w:spacing w:after="240" w:line="283" w:lineRule="exact"/>
            </w:pPr>
            <w:r>
              <w:t>Администрация сельского поселения</w:t>
            </w:r>
          </w:p>
        </w:tc>
        <w:tc>
          <w:tcPr>
            <w:tcW w:w="1458" w:type="dxa"/>
            <w:gridSpan w:val="2"/>
            <w:tcBorders>
              <w:top w:val="single" w:sz="4" w:space="0" w:color="auto"/>
              <w:left w:val="single" w:sz="4" w:space="0" w:color="auto"/>
            </w:tcBorders>
            <w:shd w:val="clear" w:color="auto" w:fill="FFFFFF"/>
          </w:tcPr>
          <w:p w:rsidR="0090779E" w:rsidRDefault="0090779E" w:rsidP="0090779E">
            <w:pPr>
              <w:pStyle w:val="20"/>
              <w:shd w:val="clear" w:color="auto" w:fill="auto"/>
              <w:spacing w:after="240" w:line="240" w:lineRule="exact"/>
              <w:jc w:val="left"/>
            </w:pPr>
            <w:r>
              <w:t>2020-2022 г.</w:t>
            </w:r>
          </w:p>
        </w:tc>
        <w:tc>
          <w:tcPr>
            <w:tcW w:w="2941" w:type="dxa"/>
            <w:tcBorders>
              <w:top w:val="single" w:sz="4" w:space="0" w:color="auto"/>
              <w:left w:val="single" w:sz="4" w:space="0" w:color="auto"/>
            </w:tcBorders>
            <w:shd w:val="clear" w:color="auto" w:fill="FFFFFF"/>
          </w:tcPr>
          <w:p w:rsidR="0090779E" w:rsidRDefault="0090779E" w:rsidP="0090779E">
            <w:pPr>
              <w:pStyle w:val="20"/>
              <w:shd w:val="clear" w:color="auto" w:fill="auto"/>
              <w:spacing w:after="240" w:line="274" w:lineRule="exact"/>
            </w:pPr>
            <w:r>
              <w:t>Обеспечение доступности информации о деятельности органов власти</w:t>
            </w:r>
          </w:p>
        </w:tc>
        <w:tc>
          <w:tcPr>
            <w:tcW w:w="1276" w:type="dxa"/>
            <w:tcBorders>
              <w:top w:val="single" w:sz="4" w:space="0" w:color="auto"/>
              <w:left w:val="single" w:sz="4" w:space="0" w:color="auto"/>
            </w:tcBorders>
            <w:shd w:val="clear" w:color="auto" w:fill="FFFFFF"/>
          </w:tcPr>
          <w:p w:rsidR="0090779E" w:rsidRPr="009E2A53" w:rsidRDefault="0090779E" w:rsidP="0090779E">
            <w:pPr>
              <w:autoSpaceDE w:val="0"/>
              <w:autoSpaceDN w:val="0"/>
              <w:adjustRightInd w:val="0"/>
              <w:spacing w:after="0" w:line="240" w:lineRule="auto"/>
              <w:jc w:val="center"/>
              <w:rPr>
                <w:rFonts w:ascii="Times New Roman" w:eastAsia="Times New Roman" w:hAnsi="Times New Roman"/>
                <w:bCs/>
                <w:color w:val="000000"/>
              </w:rPr>
            </w:pPr>
            <w:r w:rsidRPr="009E2A53">
              <w:rPr>
                <w:rFonts w:ascii="Times New Roman" w:eastAsia="Times New Roman" w:hAnsi="Times New Roman"/>
                <w:bCs/>
                <w:color w:val="000000"/>
              </w:rPr>
              <w:t>24,5/-</w:t>
            </w:r>
          </w:p>
        </w:tc>
        <w:tc>
          <w:tcPr>
            <w:tcW w:w="1307" w:type="dxa"/>
            <w:gridSpan w:val="3"/>
            <w:tcBorders>
              <w:top w:val="single" w:sz="4" w:space="0" w:color="auto"/>
              <w:left w:val="single" w:sz="4" w:space="0" w:color="auto"/>
            </w:tcBorders>
            <w:shd w:val="clear" w:color="auto" w:fill="FFFFFF"/>
          </w:tcPr>
          <w:p w:rsidR="0090779E" w:rsidRPr="009E2A53" w:rsidRDefault="0090779E" w:rsidP="0090779E">
            <w:pPr>
              <w:autoSpaceDE w:val="0"/>
              <w:autoSpaceDN w:val="0"/>
              <w:adjustRightInd w:val="0"/>
              <w:spacing w:after="0" w:line="240" w:lineRule="auto"/>
              <w:jc w:val="center"/>
              <w:rPr>
                <w:rFonts w:ascii="Times New Roman" w:eastAsia="Times New Roman" w:hAnsi="Times New Roman"/>
                <w:bCs/>
                <w:color w:val="000000"/>
              </w:rPr>
            </w:pPr>
            <w:r w:rsidRPr="009E2A53">
              <w:rPr>
                <w:rFonts w:ascii="Times New Roman" w:eastAsia="Times New Roman" w:hAnsi="Times New Roman"/>
                <w:bCs/>
                <w:color w:val="000000"/>
              </w:rPr>
              <w:t>69,9/-</w:t>
            </w:r>
          </w:p>
        </w:tc>
        <w:tc>
          <w:tcPr>
            <w:tcW w:w="1284" w:type="dxa"/>
            <w:gridSpan w:val="2"/>
            <w:tcBorders>
              <w:top w:val="single" w:sz="4" w:space="0" w:color="auto"/>
              <w:left w:val="single" w:sz="4" w:space="0" w:color="auto"/>
              <w:right w:val="single" w:sz="4" w:space="0" w:color="auto"/>
            </w:tcBorders>
            <w:shd w:val="clear" w:color="auto" w:fill="FFFFFF"/>
          </w:tcPr>
          <w:p w:rsidR="0090779E" w:rsidRDefault="0090779E" w:rsidP="0090779E">
            <w:pPr>
              <w:pStyle w:val="20"/>
              <w:shd w:val="clear" w:color="auto" w:fill="auto"/>
              <w:spacing w:after="240" w:line="240" w:lineRule="exact"/>
              <w:jc w:val="left"/>
            </w:pPr>
            <w:r>
              <w:t>0/20,8</w:t>
            </w:r>
          </w:p>
        </w:tc>
      </w:tr>
      <w:tr w:rsidR="0090779E" w:rsidRPr="002E58FD" w:rsidTr="0090779E">
        <w:trPr>
          <w:trHeight w:hRule="exact" w:val="1549"/>
        </w:trPr>
        <w:tc>
          <w:tcPr>
            <w:tcW w:w="506" w:type="dxa"/>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after="240" w:line="240" w:lineRule="exact"/>
              <w:ind w:left="160"/>
              <w:jc w:val="left"/>
            </w:pPr>
            <w:r>
              <w:t>16</w:t>
            </w:r>
          </w:p>
        </w:tc>
        <w:tc>
          <w:tcPr>
            <w:tcW w:w="4027" w:type="dxa"/>
            <w:tcBorders>
              <w:top w:val="single" w:sz="4" w:space="0" w:color="auto"/>
              <w:left w:val="single" w:sz="4" w:space="0" w:color="auto"/>
              <w:bottom w:val="single" w:sz="4" w:space="0" w:color="auto"/>
            </w:tcBorders>
            <w:shd w:val="clear" w:color="auto" w:fill="FFFFFF"/>
            <w:vAlign w:val="bottom"/>
          </w:tcPr>
          <w:p w:rsidR="0090779E" w:rsidRDefault="0090779E" w:rsidP="0090779E">
            <w:pPr>
              <w:pStyle w:val="20"/>
              <w:shd w:val="clear" w:color="auto" w:fill="auto"/>
              <w:spacing w:after="240" w:line="274" w:lineRule="exact"/>
              <w:jc w:val="left"/>
            </w:pPr>
            <w:r>
              <w:t xml:space="preserve">Обеспечение выполнения функций в соответствии с Уставом сельского поселения  </w:t>
            </w:r>
            <w:r w:rsidRPr="00DE78FD">
              <w:t xml:space="preserve">Новокарамалинский </w:t>
            </w:r>
            <w:r>
              <w:t>сельсовет муниципального района Миякинский район Республики Башкортостан</w:t>
            </w:r>
          </w:p>
        </w:tc>
        <w:tc>
          <w:tcPr>
            <w:tcW w:w="2550" w:type="dxa"/>
            <w:gridSpan w:val="2"/>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after="240" w:line="278" w:lineRule="exact"/>
            </w:pPr>
            <w:r>
              <w:t>Администрация сельского поселения</w:t>
            </w:r>
          </w:p>
        </w:tc>
        <w:tc>
          <w:tcPr>
            <w:tcW w:w="1458" w:type="dxa"/>
            <w:gridSpan w:val="2"/>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after="240" w:line="240" w:lineRule="exact"/>
              <w:ind w:left="260"/>
              <w:jc w:val="left"/>
            </w:pPr>
            <w:r>
              <w:t>Постоянно</w:t>
            </w:r>
          </w:p>
        </w:tc>
        <w:tc>
          <w:tcPr>
            <w:tcW w:w="2941" w:type="dxa"/>
            <w:tcBorders>
              <w:top w:val="single" w:sz="4" w:space="0" w:color="auto"/>
              <w:left w:val="single" w:sz="4" w:space="0" w:color="auto"/>
              <w:bottom w:val="single" w:sz="4" w:space="0" w:color="auto"/>
            </w:tcBorders>
            <w:shd w:val="clear" w:color="auto" w:fill="FFFFFF"/>
          </w:tcPr>
          <w:p w:rsidR="0090779E" w:rsidRDefault="0090779E" w:rsidP="0090779E">
            <w:pPr>
              <w:spacing w:after="240"/>
              <w:rPr>
                <w:sz w:val="10"/>
                <w:szCs w:val="10"/>
              </w:rPr>
            </w:pPr>
          </w:p>
        </w:tc>
        <w:tc>
          <w:tcPr>
            <w:tcW w:w="1276" w:type="dxa"/>
            <w:tcBorders>
              <w:top w:val="single" w:sz="4" w:space="0" w:color="auto"/>
              <w:left w:val="single" w:sz="4" w:space="0" w:color="auto"/>
              <w:bottom w:val="single" w:sz="4" w:space="0" w:color="auto"/>
            </w:tcBorders>
            <w:shd w:val="clear" w:color="auto" w:fill="FFFFFF"/>
          </w:tcPr>
          <w:p w:rsidR="0090779E" w:rsidRPr="009E2A53" w:rsidRDefault="003D0C18" w:rsidP="0090779E">
            <w:pPr>
              <w:autoSpaceDE w:val="0"/>
              <w:autoSpaceDN w:val="0"/>
              <w:adjustRightInd w:val="0"/>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1956,4</w:t>
            </w:r>
          </w:p>
        </w:tc>
        <w:tc>
          <w:tcPr>
            <w:tcW w:w="1307" w:type="dxa"/>
            <w:gridSpan w:val="3"/>
            <w:tcBorders>
              <w:top w:val="single" w:sz="4" w:space="0" w:color="auto"/>
              <w:left w:val="single" w:sz="4" w:space="0" w:color="auto"/>
              <w:bottom w:val="single" w:sz="4" w:space="0" w:color="auto"/>
            </w:tcBorders>
            <w:shd w:val="clear" w:color="auto" w:fill="FFFFFF"/>
          </w:tcPr>
          <w:p w:rsidR="0090779E" w:rsidRPr="009E2A53" w:rsidRDefault="003D0C18" w:rsidP="0090779E">
            <w:pPr>
              <w:autoSpaceDE w:val="0"/>
              <w:autoSpaceDN w:val="0"/>
              <w:adjustRightInd w:val="0"/>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1918,6</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cPr>
          <w:p w:rsidR="0090779E" w:rsidRPr="002E58FD" w:rsidRDefault="003D0C18" w:rsidP="0090779E">
            <w:pPr>
              <w:rPr>
                <w:rFonts w:ascii="Times New Roman" w:hAnsi="Times New Roman"/>
              </w:rPr>
            </w:pPr>
            <w:r>
              <w:rPr>
                <w:rFonts w:ascii="Times New Roman" w:hAnsi="Times New Roman"/>
              </w:rPr>
              <w:t>1878,2</w:t>
            </w:r>
          </w:p>
        </w:tc>
      </w:tr>
      <w:tr w:rsidR="0090779E" w:rsidRPr="002E58FD" w:rsidTr="0090779E">
        <w:trPr>
          <w:trHeight w:hRule="exact" w:val="1429"/>
        </w:trPr>
        <w:tc>
          <w:tcPr>
            <w:tcW w:w="506" w:type="dxa"/>
            <w:tcBorders>
              <w:top w:val="single" w:sz="4" w:space="0" w:color="auto"/>
              <w:left w:val="single" w:sz="4" w:space="0" w:color="auto"/>
            </w:tcBorders>
            <w:shd w:val="clear" w:color="auto" w:fill="FFFFFF"/>
          </w:tcPr>
          <w:p w:rsidR="0090779E" w:rsidRDefault="0090779E" w:rsidP="0090779E">
            <w:pPr>
              <w:pStyle w:val="20"/>
              <w:spacing w:after="240" w:line="240" w:lineRule="exact"/>
              <w:ind w:left="160"/>
              <w:jc w:val="left"/>
            </w:pPr>
            <w:r>
              <w:lastRenderedPageBreak/>
              <w:t>17</w:t>
            </w:r>
          </w:p>
        </w:tc>
        <w:tc>
          <w:tcPr>
            <w:tcW w:w="4027" w:type="dxa"/>
            <w:tcBorders>
              <w:top w:val="single" w:sz="4" w:space="0" w:color="auto"/>
              <w:left w:val="single" w:sz="4" w:space="0" w:color="auto"/>
            </w:tcBorders>
            <w:shd w:val="clear" w:color="auto" w:fill="FFFFFF"/>
            <w:vAlign w:val="bottom"/>
          </w:tcPr>
          <w:p w:rsidR="0090779E" w:rsidRDefault="0090779E" w:rsidP="0090779E">
            <w:pPr>
              <w:pStyle w:val="20"/>
              <w:spacing w:line="274" w:lineRule="exact"/>
              <w:jc w:val="left"/>
            </w:pPr>
            <w:r>
              <w:t>Обеспечение выполнения функции органов местного самоуправления – сельских поселений по первичному воинскому учету на территориях, где отсутствуют военные комиссариаты.</w:t>
            </w:r>
          </w:p>
        </w:tc>
        <w:tc>
          <w:tcPr>
            <w:tcW w:w="2550" w:type="dxa"/>
            <w:gridSpan w:val="2"/>
            <w:tcBorders>
              <w:top w:val="single" w:sz="4" w:space="0" w:color="auto"/>
              <w:left w:val="single" w:sz="4" w:space="0" w:color="auto"/>
            </w:tcBorders>
            <w:shd w:val="clear" w:color="auto" w:fill="FFFFFF"/>
          </w:tcPr>
          <w:p w:rsidR="0090779E" w:rsidRDefault="0090779E" w:rsidP="0090779E">
            <w:pPr>
              <w:pStyle w:val="20"/>
              <w:spacing w:line="274" w:lineRule="exact"/>
            </w:pPr>
            <w:r>
              <w:t>Администрация сельского поселения</w:t>
            </w:r>
          </w:p>
        </w:tc>
        <w:tc>
          <w:tcPr>
            <w:tcW w:w="1458" w:type="dxa"/>
            <w:gridSpan w:val="2"/>
            <w:tcBorders>
              <w:top w:val="single" w:sz="4" w:space="0" w:color="auto"/>
              <w:left w:val="single" w:sz="4" w:space="0" w:color="auto"/>
            </w:tcBorders>
            <w:shd w:val="clear" w:color="auto" w:fill="FFFFFF"/>
          </w:tcPr>
          <w:p w:rsidR="0090779E" w:rsidRDefault="0090779E" w:rsidP="0090779E">
            <w:pPr>
              <w:pStyle w:val="20"/>
              <w:spacing w:line="283" w:lineRule="exact"/>
            </w:pPr>
            <w:r>
              <w:t>Постоянно</w:t>
            </w:r>
          </w:p>
        </w:tc>
        <w:tc>
          <w:tcPr>
            <w:tcW w:w="2941" w:type="dxa"/>
            <w:tcBorders>
              <w:top w:val="single" w:sz="4" w:space="0" w:color="auto"/>
              <w:left w:val="single" w:sz="4" w:space="0" w:color="auto"/>
            </w:tcBorders>
            <w:shd w:val="clear" w:color="auto" w:fill="FFFFFF"/>
          </w:tcPr>
          <w:p w:rsidR="0090779E" w:rsidRPr="00E5543D" w:rsidRDefault="0090779E" w:rsidP="0090779E">
            <w:pPr>
              <w:spacing w:after="240"/>
              <w:rPr>
                <w:rFonts w:ascii="Times New Roman" w:hAnsi="Times New Roman"/>
              </w:rPr>
            </w:pPr>
            <w:r w:rsidRPr="00E5543D">
              <w:rPr>
                <w:rFonts w:ascii="Times New Roman" w:hAnsi="Times New Roman"/>
              </w:rPr>
              <w:t>С</w:t>
            </w:r>
            <w:r>
              <w:rPr>
                <w:rFonts w:ascii="Times New Roman" w:hAnsi="Times New Roman"/>
              </w:rPr>
              <w:t>овершенствование муниципальной правовой и методической базы, обеспечивающий дальнейшее развитие и эффективную деятельность ОМСУ, рациональное использование средств для ресурсного обеспечения.</w:t>
            </w:r>
          </w:p>
        </w:tc>
        <w:tc>
          <w:tcPr>
            <w:tcW w:w="1276" w:type="dxa"/>
            <w:tcBorders>
              <w:top w:val="single" w:sz="4" w:space="0" w:color="auto"/>
              <w:left w:val="single" w:sz="4" w:space="0" w:color="auto"/>
            </w:tcBorders>
            <w:shd w:val="clear" w:color="auto" w:fill="FFFFFF"/>
          </w:tcPr>
          <w:p w:rsidR="0090779E" w:rsidRDefault="0090779E" w:rsidP="0090779E">
            <w:pPr>
              <w:rPr>
                <w:rFonts w:ascii="Times New Roman" w:eastAsia="Times New Roman" w:hAnsi="Times New Roman"/>
                <w:b/>
                <w:bCs/>
                <w:color w:val="000000"/>
              </w:rPr>
            </w:pPr>
            <w:r>
              <w:rPr>
                <w:rFonts w:ascii="Times New Roman" w:eastAsia="Times New Roman" w:hAnsi="Times New Roman"/>
                <w:b/>
                <w:bCs/>
                <w:color w:val="000000"/>
              </w:rPr>
              <w:t>97,6</w:t>
            </w:r>
          </w:p>
        </w:tc>
        <w:tc>
          <w:tcPr>
            <w:tcW w:w="1307" w:type="dxa"/>
            <w:gridSpan w:val="3"/>
            <w:tcBorders>
              <w:top w:val="single" w:sz="4" w:space="0" w:color="auto"/>
              <w:left w:val="single" w:sz="4" w:space="0" w:color="auto"/>
            </w:tcBorders>
            <w:shd w:val="clear" w:color="auto" w:fill="FFFFFF"/>
          </w:tcPr>
          <w:p w:rsidR="0090779E" w:rsidRDefault="0090779E" w:rsidP="0090779E">
            <w:pPr>
              <w:rPr>
                <w:rFonts w:ascii="Times New Roman" w:eastAsia="Times New Roman" w:hAnsi="Times New Roman"/>
                <w:b/>
                <w:bCs/>
                <w:color w:val="000000"/>
              </w:rPr>
            </w:pPr>
            <w:r>
              <w:rPr>
                <w:rFonts w:ascii="Times New Roman" w:eastAsia="Times New Roman" w:hAnsi="Times New Roman"/>
                <w:b/>
                <w:bCs/>
                <w:color w:val="000000"/>
              </w:rPr>
              <w:t>101,4</w:t>
            </w:r>
          </w:p>
        </w:tc>
        <w:tc>
          <w:tcPr>
            <w:tcW w:w="1284" w:type="dxa"/>
            <w:gridSpan w:val="2"/>
            <w:tcBorders>
              <w:top w:val="single" w:sz="4" w:space="0" w:color="auto"/>
              <w:left w:val="single" w:sz="4" w:space="0" w:color="auto"/>
              <w:right w:val="single" w:sz="4" w:space="0" w:color="auto"/>
            </w:tcBorders>
            <w:shd w:val="clear" w:color="auto" w:fill="FFFFFF"/>
          </w:tcPr>
          <w:p w:rsidR="0090779E" w:rsidRPr="002E58FD" w:rsidRDefault="0090779E" w:rsidP="0090779E">
            <w:pPr>
              <w:rPr>
                <w:rFonts w:ascii="Times New Roman" w:hAnsi="Times New Roman"/>
              </w:rPr>
            </w:pPr>
            <w:r>
              <w:rPr>
                <w:rFonts w:ascii="Times New Roman" w:hAnsi="Times New Roman"/>
              </w:rPr>
              <w:t>110,6</w:t>
            </w:r>
          </w:p>
        </w:tc>
      </w:tr>
      <w:tr w:rsidR="0090779E" w:rsidRPr="009E2A53" w:rsidTr="0090779E">
        <w:trPr>
          <w:trHeight w:hRule="exact" w:val="1416"/>
        </w:trPr>
        <w:tc>
          <w:tcPr>
            <w:tcW w:w="506" w:type="dxa"/>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line="240" w:lineRule="exact"/>
              <w:ind w:left="160"/>
              <w:jc w:val="left"/>
            </w:pPr>
            <w:r>
              <w:t>18</w:t>
            </w:r>
          </w:p>
        </w:tc>
        <w:tc>
          <w:tcPr>
            <w:tcW w:w="4027" w:type="dxa"/>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line="274" w:lineRule="exact"/>
              <w:jc w:val="left"/>
            </w:pPr>
            <w:r>
              <w:t>Совершенствование методов конкурсного отбора кандидатов на формирование кадрового резерва и на замещение вакантных должностей муниципальной службы</w:t>
            </w:r>
          </w:p>
          <w:p w:rsidR="0090779E" w:rsidRDefault="0090779E" w:rsidP="0090779E">
            <w:pPr>
              <w:pStyle w:val="20"/>
              <w:shd w:val="clear" w:color="auto" w:fill="auto"/>
              <w:spacing w:line="274" w:lineRule="exact"/>
              <w:jc w:val="left"/>
            </w:pPr>
          </w:p>
          <w:p w:rsidR="0090779E" w:rsidRDefault="0090779E" w:rsidP="0090779E">
            <w:pPr>
              <w:pStyle w:val="20"/>
              <w:shd w:val="clear" w:color="auto" w:fill="auto"/>
              <w:spacing w:line="274" w:lineRule="exact"/>
              <w:jc w:val="left"/>
            </w:pPr>
          </w:p>
        </w:tc>
        <w:tc>
          <w:tcPr>
            <w:tcW w:w="2550" w:type="dxa"/>
            <w:gridSpan w:val="2"/>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line="274" w:lineRule="exact"/>
            </w:pPr>
            <w:r>
              <w:t>Кадровая служба администрации</w:t>
            </w:r>
          </w:p>
        </w:tc>
        <w:tc>
          <w:tcPr>
            <w:tcW w:w="1458" w:type="dxa"/>
            <w:gridSpan w:val="2"/>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line="283" w:lineRule="exact"/>
            </w:pPr>
            <w:r>
              <w:t>В течение всего периода</w:t>
            </w:r>
          </w:p>
        </w:tc>
        <w:tc>
          <w:tcPr>
            <w:tcW w:w="2941" w:type="dxa"/>
            <w:tcBorders>
              <w:top w:val="single" w:sz="4" w:space="0" w:color="auto"/>
              <w:left w:val="single" w:sz="4" w:space="0" w:color="auto"/>
              <w:bottom w:val="single" w:sz="4" w:space="0" w:color="auto"/>
            </w:tcBorders>
            <w:shd w:val="clear" w:color="auto" w:fill="FFFFFF"/>
          </w:tcPr>
          <w:p w:rsidR="0090779E" w:rsidRDefault="0090779E" w:rsidP="0090779E">
            <w:pPr>
              <w:rPr>
                <w:sz w:val="10"/>
                <w:szCs w:val="10"/>
              </w:rPr>
            </w:pPr>
          </w:p>
        </w:tc>
        <w:tc>
          <w:tcPr>
            <w:tcW w:w="1276" w:type="dxa"/>
            <w:tcBorders>
              <w:top w:val="single" w:sz="4" w:space="0" w:color="auto"/>
              <w:left w:val="single" w:sz="4" w:space="0" w:color="auto"/>
              <w:bottom w:val="single" w:sz="4" w:space="0" w:color="auto"/>
            </w:tcBorders>
            <w:shd w:val="clear" w:color="auto" w:fill="FFFFFF"/>
          </w:tcPr>
          <w:p w:rsidR="0090779E" w:rsidRPr="009E2A53" w:rsidRDefault="0090779E" w:rsidP="0090779E">
            <w:pPr>
              <w:autoSpaceDE w:val="0"/>
              <w:autoSpaceDN w:val="0"/>
              <w:adjustRightInd w:val="0"/>
              <w:spacing w:after="0" w:line="240" w:lineRule="auto"/>
              <w:jc w:val="center"/>
              <w:rPr>
                <w:rFonts w:ascii="Times New Roman" w:eastAsia="Times New Roman" w:hAnsi="Times New Roman"/>
                <w:color w:val="000000"/>
              </w:rPr>
            </w:pPr>
            <w:r w:rsidRPr="009E2A53">
              <w:rPr>
                <w:rFonts w:ascii="Times New Roman" w:eastAsia="Times New Roman" w:hAnsi="Times New Roman"/>
                <w:color w:val="000000"/>
                <w:lang w:eastAsia="ru-RU"/>
              </w:rPr>
              <w:t>-</w:t>
            </w:r>
          </w:p>
        </w:tc>
        <w:tc>
          <w:tcPr>
            <w:tcW w:w="1307" w:type="dxa"/>
            <w:gridSpan w:val="3"/>
            <w:tcBorders>
              <w:top w:val="single" w:sz="4" w:space="0" w:color="auto"/>
              <w:left w:val="single" w:sz="4" w:space="0" w:color="auto"/>
              <w:bottom w:val="single" w:sz="4" w:space="0" w:color="auto"/>
            </w:tcBorders>
            <w:shd w:val="clear" w:color="auto" w:fill="FFFFFF"/>
          </w:tcPr>
          <w:p w:rsidR="0090779E" w:rsidRPr="009E2A53" w:rsidRDefault="0090779E" w:rsidP="0090779E">
            <w:pPr>
              <w:autoSpaceDE w:val="0"/>
              <w:autoSpaceDN w:val="0"/>
              <w:adjustRightInd w:val="0"/>
              <w:spacing w:after="0" w:line="240" w:lineRule="auto"/>
              <w:jc w:val="center"/>
              <w:rPr>
                <w:rFonts w:ascii="Times New Roman" w:eastAsia="Times New Roman" w:hAnsi="Times New Roman"/>
                <w:color w:val="000000"/>
              </w:rPr>
            </w:pPr>
            <w:r w:rsidRPr="009E2A53">
              <w:rPr>
                <w:rFonts w:ascii="Times New Roman" w:eastAsia="Times New Roman" w:hAnsi="Times New Roman"/>
                <w:color w:val="000000"/>
                <w:lang w:eastAsia="ru-RU"/>
              </w:rPr>
              <w:t>-</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cPr>
          <w:p w:rsidR="0090779E" w:rsidRPr="009E2A53" w:rsidRDefault="0090779E" w:rsidP="0090779E">
            <w:pPr>
              <w:autoSpaceDE w:val="0"/>
              <w:autoSpaceDN w:val="0"/>
              <w:adjustRightInd w:val="0"/>
              <w:spacing w:after="0" w:line="240" w:lineRule="auto"/>
              <w:jc w:val="center"/>
              <w:rPr>
                <w:rFonts w:ascii="Times New Roman" w:eastAsia="Times New Roman" w:hAnsi="Times New Roman"/>
                <w:color w:val="000000"/>
              </w:rPr>
            </w:pPr>
            <w:r w:rsidRPr="009E2A53">
              <w:rPr>
                <w:rFonts w:ascii="Times New Roman" w:eastAsia="Times New Roman" w:hAnsi="Times New Roman"/>
                <w:color w:val="000000"/>
                <w:lang w:eastAsia="ru-RU"/>
              </w:rPr>
              <w:t>-</w:t>
            </w:r>
          </w:p>
        </w:tc>
      </w:tr>
      <w:tr w:rsidR="0090779E" w:rsidRPr="009E2A53" w:rsidTr="0090779E">
        <w:trPr>
          <w:gridAfter w:val="1"/>
          <w:wAfter w:w="40" w:type="dxa"/>
          <w:trHeight w:hRule="exact" w:val="1416"/>
        </w:trPr>
        <w:tc>
          <w:tcPr>
            <w:tcW w:w="506" w:type="dxa"/>
            <w:tcBorders>
              <w:top w:val="single" w:sz="4" w:space="0" w:color="auto"/>
              <w:left w:val="single" w:sz="4" w:space="0" w:color="auto"/>
              <w:bottom w:val="single" w:sz="4" w:space="0" w:color="auto"/>
            </w:tcBorders>
            <w:shd w:val="clear" w:color="auto" w:fill="FFFFFF"/>
          </w:tcPr>
          <w:p w:rsidR="0090779E" w:rsidRDefault="00750464" w:rsidP="0090779E">
            <w:pPr>
              <w:pStyle w:val="20"/>
              <w:shd w:val="clear" w:color="auto" w:fill="auto"/>
              <w:spacing w:line="240" w:lineRule="exact"/>
              <w:ind w:left="160"/>
              <w:jc w:val="left"/>
            </w:pPr>
            <w:r>
              <w:t>19</w:t>
            </w:r>
          </w:p>
        </w:tc>
        <w:tc>
          <w:tcPr>
            <w:tcW w:w="4027" w:type="dxa"/>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line="274" w:lineRule="exact"/>
              <w:jc w:val="left"/>
            </w:pPr>
            <w:r>
              <w:t xml:space="preserve">Совершенствование </w:t>
            </w:r>
            <w:r w:rsidR="00750464">
              <w:t>формы проведения аттестации и квалификационного экзамена муниципальных служащих:- обобщение опыты проведения аттестации и квалификационного экзамена муниципальных служащих.</w:t>
            </w:r>
          </w:p>
          <w:p w:rsidR="0090779E" w:rsidRDefault="0090779E" w:rsidP="0090779E">
            <w:pPr>
              <w:pStyle w:val="20"/>
              <w:shd w:val="clear" w:color="auto" w:fill="auto"/>
              <w:spacing w:line="274" w:lineRule="exact"/>
              <w:jc w:val="left"/>
            </w:pPr>
          </w:p>
          <w:p w:rsidR="0090779E" w:rsidRDefault="0090779E" w:rsidP="0090779E">
            <w:pPr>
              <w:pStyle w:val="20"/>
              <w:shd w:val="clear" w:color="auto" w:fill="auto"/>
              <w:spacing w:line="274" w:lineRule="exact"/>
              <w:jc w:val="left"/>
            </w:pPr>
          </w:p>
        </w:tc>
        <w:tc>
          <w:tcPr>
            <w:tcW w:w="2523" w:type="dxa"/>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line="274" w:lineRule="exact"/>
            </w:pPr>
            <w:r>
              <w:t>Кадровая служба администрации</w:t>
            </w:r>
          </w:p>
        </w:tc>
        <w:tc>
          <w:tcPr>
            <w:tcW w:w="1449" w:type="dxa"/>
            <w:gridSpan w:val="2"/>
            <w:tcBorders>
              <w:top w:val="single" w:sz="4" w:space="0" w:color="auto"/>
              <w:left w:val="single" w:sz="4" w:space="0" w:color="auto"/>
              <w:bottom w:val="single" w:sz="4" w:space="0" w:color="auto"/>
            </w:tcBorders>
            <w:shd w:val="clear" w:color="auto" w:fill="FFFFFF"/>
          </w:tcPr>
          <w:p w:rsidR="0090779E" w:rsidRDefault="0090779E" w:rsidP="0090779E">
            <w:pPr>
              <w:pStyle w:val="20"/>
              <w:shd w:val="clear" w:color="auto" w:fill="auto"/>
              <w:spacing w:line="283" w:lineRule="exact"/>
            </w:pPr>
            <w:r>
              <w:t>В течение всего периода</w:t>
            </w:r>
          </w:p>
        </w:tc>
        <w:tc>
          <w:tcPr>
            <w:tcW w:w="2977" w:type="dxa"/>
            <w:gridSpan w:val="2"/>
            <w:tcBorders>
              <w:top w:val="single" w:sz="4" w:space="0" w:color="auto"/>
              <w:left w:val="single" w:sz="4" w:space="0" w:color="auto"/>
              <w:bottom w:val="single" w:sz="4" w:space="0" w:color="auto"/>
            </w:tcBorders>
            <w:shd w:val="clear" w:color="auto" w:fill="FFFFFF"/>
          </w:tcPr>
          <w:p w:rsidR="0090779E" w:rsidRDefault="0090779E" w:rsidP="0090779E">
            <w:pPr>
              <w:rPr>
                <w:sz w:val="10"/>
                <w:szCs w:val="10"/>
              </w:rPr>
            </w:pPr>
          </w:p>
        </w:tc>
        <w:tc>
          <w:tcPr>
            <w:tcW w:w="1313" w:type="dxa"/>
            <w:gridSpan w:val="2"/>
            <w:tcBorders>
              <w:top w:val="single" w:sz="4" w:space="0" w:color="auto"/>
              <w:left w:val="single" w:sz="4" w:space="0" w:color="auto"/>
              <w:bottom w:val="single" w:sz="4" w:space="0" w:color="auto"/>
            </w:tcBorders>
            <w:shd w:val="clear" w:color="auto" w:fill="FFFFFF"/>
          </w:tcPr>
          <w:p w:rsidR="0090779E" w:rsidRPr="009E2A53" w:rsidRDefault="0090779E" w:rsidP="0090779E">
            <w:pPr>
              <w:autoSpaceDE w:val="0"/>
              <w:autoSpaceDN w:val="0"/>
              <w:adjustRightInd w:val="0"/>
              <w:spacing w:after="0" w:line="240" w:lineRule="auto"/>
              <w:jc w:val="center"/>
              <w:rPr>
                <w:rFonts w:ascii="Times New Roman" w:eastAsia="Times New Roman" w:hAnsi="Times New Roman"/>
                <w:color w:val="000000"/>
              </w:rPr>
            </w:pPr>
            <w:r w:rsidRPr="009E2A53">
              <w:rPr>
                <w:rFonts w:ascii="Times New Roman" w:eastAsia="Times New Roman" w:hAnsi="Times New Roman"/>
                <w:color w:val="000000"/>
                <w:lang w:eastAsia="ru-RU"/>
              </w:rPr>
              <w:t>-</w:t>
            </w:r>
          </w:p>
        </w:tc>
        <w:tc>
          <w:tcPr>
            <w:tcW w:w="1239" w:type="dxa"/>
            <w:tcBorders>
              <w:top w:val="single" w:sz="4" w:space="0" w:color="auto"/>
              <w:left w:val="single" w:sz="4" w:space="0" w:color="auto"/>
              <w:bottom w:val="single" w:sz="4" w:space="0" w:color="auto"/>
            </w:tcBorders>
            <w:shd w:val="clear" w:color="auto" w:fill="FFFFFF"/>
          </w:tcPr>
          <w:p w:rsidR="0090779E" w:rsidRPr="009E2A53" w:rsidRDefault="00750464" w:rsidP="0090779E">
            <w:pPr>
              <w:autoSpaceDE w:val="0"/>
              <w:autoSpaceDN w:val="0"/>
              <w:adjustRightInd w:val="0"/>
              <w:spacing w:after="0" w:line="240" w:lineRule="auto"/>
              <w:jc w:val="center"/>
              <w:rPr>
                <w:rFonts w:ascii="Times New Roman" w:eastAsia="Times New Roman" w:hAnsi="Times New Roman"/>
                <w:color w:val="000000"/>
              </w:rPr>
            </w:pPr>
            <w:r>
              <w:rPr>
                <w:rFonts w:ascii="Times New Roman" w:eastAsia="Times New Roman" w:hAnsi="Times New Roman"/>
                <w:color w:val="000000"/>
                <w:lang w:eastAsia="ru-RU"/>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90779E" w:rsidRPr="009E2A53" w:rsidRDefault="0090779E" w:rsidP="0090779E">
            <w:pPr>
              <w:autoSpaceDE w:val="0"/>
              <w:autoSpaceDN w:val="0"/>
              <w:adjustRightInd w:val="0"/>
              <w:spacing w:after="0" w:line="240" w:lineRule="auto"/>
              <w:jc w:val="center"/>
              <w:rPr>
                <w:rFonts w:ascii="Times New Roman" w:eastAsia="Times New Roman" w:hAnsi="Times New Roman"/>
                <w:color w:val="000000"/>
              </w:rPr>
            </w:pPr>
            <w:r w:rsidRPr="009E2A53">
              <w:rPr>
                <w:rFonts w:ascii="Times New Roman" w:eastAsia="Times New Roman" w:hAnsi="Times New Roman"/>
                <w:color w:val="000000"/>
                <w:lang w:eastAsia="ru-RU"/>
              </w:rPr>
              <w:t>-</w:t>
            </w:r>
          </w:p>
        </w:tc>
      </w:tr>
    </w:tbl>
    <w:p w:rsidR="0090779E" w:rsidRDefault="0090779E"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pPr>
    </w:p>
    <w:p w:rsidR="00506136" w:rsidRDefault="00506136" w:rsidP="00506136">
      <w:pPr>
        <w:spacing w:after="0" w:line="240" w:lineRule="auto"/>
        <w:jc w:val="center"/>
      </w:pPr>
    </w:p>
    <w:p w:rsidR="00506136" w:rsidRPr="00506136" w:rsidRDefault="00506136" w:rsidP="00506136"/>
    <w:p w:rsidR="00506136" w:rsidRPr="00506136" w:rsidRDefault="00506136" w:rsidP="00506136"/>
    <w:p w:rsidR="00506136" w:rsidRPr="00506136" w:rsidRDefault="00506136" w:rsidP="00506136"/>
    <w:p w:rsidR="00506136" w:rsidRDefault="00506136" w:rsidP="00506136">
      <w:pPr>
        <w:tabs>
          <w:tab w:val="left" w:pos="2625"/>
        </w:tabs>
      </w:pPr>
      <w:r>
        <w:tab/>
      </w:r>
    </w:p>
    <w:p w:rsidR="00506136" w:rsidRDefault="00506136" w:rsidP="00506136"/>
    <w:p w:rsidR="00750464" w:rsidRPr="00506136" w:rsidRDefault="00750464" w:rsidP="00506136">
      <w:pPr>
        <w:sectPr w:rsidR="00750464" w:rsidRPr="00506136" w:rsidSect="00DB1F4C">
          <w:pgSz w:w="16838" w:h="11906" w:orient="landscape"/>
          <w:pgMar w:top="1701" w:right="1134" w:bottom="851" w:left="1134" w:header="709" w:footer="709" w:gutter="0"/>
          <w:cols w:space="708"/>
          <w:docGrid w:linePitch="360"/>
        </w:sectPr>
      </w:pPr>
    </w:p>
    <w:p w:rsidR="00750464" w:rsidRPr="00750464" w:rsidRDefault="00506136" w:rsidP="0050613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750464" w:rsidRPr="00750464">
        <w:rPr>
          <w:rFonts w:ascii="Times New Roman" w:eastAsia="Times New Roman" w:hAnsi="Times New Roman"/>
          <w:sz w:val="24"/>
          <w:szCs w:val="24"/>
          <w:lang w:eastAsia="ru-RU"/>
        </w:rPr>
        <w:t>Утверждено</w:t>
      </w:r>
    </w:p>
    <w:p w:rsidR="00750464" w:rsidRPr="00750464" w:rsidRDefault="00750464" w:rsidP="0075046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 xml:space="preserve">постановлением главы </w:t>
      </w:r>
    </w:p>
    <w:p w:rsidR="00750464" w:rsidRPr="00750464" w:rsidRDefault="00750464" w:rsidP="0075046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сельского поселения</w:t>
      </w:r>
    </w:p>
    <w:p w:rsidR="00750464" w:rsidRPr="00750464" w:rsidRDefault="00750464" w:rsidP="0075046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 xml:space="preserve">Новокарамалинский сельсовет </w:t>
      </w:r>
    </w:p>
    <w:p w:rsidR="00750464" w:rsidRPr="00750464" w:rsidRDefault="00750464" w:rsidP="0075046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МР Миякинский район РБ</w:t>
      </w:r>
    </w:p>
    <w:p w:rsidR="00750464" w:rsidRPr="00750464" w:rsidRDefault="00B41320" w:rsidP="0075046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DB5D83">
        <w:rPr>
          <w:rFonts w:ascii="Times New Roman" w:eastAsia="Times New Roman" w:hAnsi="Times New Roman"/>
          <w:sz w:val="24"/>
          <w:szCs w:val="24"/>
          <w:lang w:eastAsia="ru-RU"/>
        </w:rPr>
        <w:t>_________г. № __</w:t>
      </w:r>
      <w:r w:rsidR="00750464" w:rsidRPr="00750464">
        <w:rPr>
          <w:rFonts w:ascii="Times New Roman" w:eastAsia="Times New Roman" w:hAnsi="Times New Roman"/>
          <w:sz w:val="24"/>
          <w:szCs w:val="24"/>
          <w:lang w:eastAsia="ru-RU"/>
        </w:rPr>
        <w:t>.</w:t>
      </w:r>
    </w:p>
    <w:p w:rsidR="00506136" w:rsidRDefault="00506136" w:rsidP="00750464">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750464" w:rsidRDefault="00750464" w:rsidP="00750464">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750464">
        <w:rPr>
          <w:rFonts w:ascii="Times New Roman" w:eastAsia="Times New Roman" w:hAnsi="Times New Roman"/>
          <w:b/>
          <w:sz w:val="24"/>
          <w:szCs w:val="24"/>
          <w:lang w:eastAsia="ru-RU"/>
        </w:rPr>
        <w:t>ПАСПОРТ ПРОГРАММЫ</w:t>
      </w:r>
    </w:p>
    <w:p w:rsidR="00506136" w:rsidRDefault="00506136" w:rsidP="00750464">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506136" w:rsidRPr="00750464" w:rsidRDefault="00506136" w:rsidP="00750464">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tbl>
      <w:tblPr>
        <w:tblStyle w:val="a3"/>
        <w:tblW w:w="0" w:type="auto"/>
        <w:tblLook w:val="04A0" w:firstRow="1" w:lastRow="0" w:firstColumn="1" w:lastColumn="0" w:noHBand="0" w:noVBand="1"/>
      </w:tblPr>
      <w:tblGrid>
        <w:gridCol w:w="1926"/>
        <w:gridCol w:w="7644"/>
      </w:tblGrid>
      <w:tr w:rsidR="00B41320" w:rsidTr="00B41320">
        <w:tc>
          <w:tcPr>
            <w:tcW w:w="1809" w:type="dxa"/>
          </w:tcPr>
          <w:p w:rsidR="00B41320" w:rsidRPr="00383ACB" w:rsidRDefault="00B41320" w:rsidP="00B41320">
            <w:pPr>
              <w:widowControl w:val="0"/>
              <w:autoSpaceDE w:val="0"/>
              <w:autoSpaceDN w:val="0"/>
              <w:adjustRightInd w:val="0"/>
              <w:rPr>
                <w:rFonts w:ascii="Times New Roman" w:eastAsia="Times New Roman" w:hAnsi="Times New Roman"/>
                <w:sz w:val="24"/>
                <w:szCs w:val="24"/>
                <w:lang w:eastAsia="ru-RU"/>
              </w:rPr>
            </w:pPr>
            <w:bookmarkStart w:id="1" w:name="Par51"/>
            <w:bookmarkEnd w:id="1"/>
            <w:r w:rsidRPr="00383ACB">
              <w:rPr>
                <w:rFonts w:ascii="Times New Roman" w:eastAsia="Times New Roman" w:hAnsi="Times New Roman"/>
                <w:sz w:val="24"/>
                <w:szCs w:val="24"/>
                <w:lang w:eastAsia="ru-RU"/>
              </w:rPr>
              <w:t>Наименование Программы:</w:t>
            </w:r>
          </w:p>
        </w:tc>
        <w:tc>
          <w:tcPr>
            <w:tcW w:w="7761" w:type="dxa"/>
          </w:tcPr>
          <w:p w:rsidR="00B41320" w:rsidRPr="00383ACB" w:rsidRDefault="00B41320" w:rsidP="00B41320">
            <w:pPr>
              <w:widowControl w:val="0"/>
              <w:autoSpaceDE w:val="0"/>
              <w:autoSpaceDN w:val="0"/>
              <w:adjustRightInd w:val="0"/>
              <w:ind w:firstLine="72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Программа «Развитие муниципальной службы в сельском поселении Новокарамалинский сельсовет муниципального района Миякинский  район Республики Башкортостан».</w:t>
            </w:r>
          </w:p>
        </w:tc>
      </w:tr>
      <w:tr w:rsidR="00B41320" w:rsidTr="00B41320">
        <w:tc>
          <w:tcPr>
            <w:tcW w:w="1809" w:type="dxa"/>
          </w:tcPr>
          <w:p w:rsidR="00B41320" w:rsidRPr="00383ACB" w:rsidRDefault="00B41320" w:rsidP="00B41320">
            <w:pPr>
              <w:widowControl w:val="0"/>
              <w:autoSpaceDE w:val="0"/>
              <w:autoSpaceDN w:val="0"/>
              <w:adjustRightInd w:val="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Основания для разработки Программы</w:t>
            </w:r>
          </w:p>
        </w:tc>
        <w:tc>
          <w:tcPr>
            <w:tcW w:w="7761" w:type="dxa"/>
          </w:tcPr>
          <w:p w:rsidR="00B41320" w:rsidRPr="00383ACB" w:rsidRDefault="00B41320" w:rsidP="00B41320">
            <w:pPr>
              <w:widowControl w:val="0"/>
              <w:autoSpaceDE w:val="0"/>
              <w:autoSpaceDN w:val="0"/>
              <w:adjustRightInd w:val="0"/>
              <w:ind w:firstLine="720"/>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 xml:space="preserve">Федеральный </w:t>
            </w:r>
            <w:hyperlink r:id="rId10" w:tooltip="Федеральный закон от 02.03.2007 N 25-ФЗ (ред. от 02.07.2013) &quot;О муниципальной службе в Российской Федерации&quot;{КонсультантПлюс}" w:history="1">
              <w:r w:rsidRPr="00383ACB">
                <w:rPr>
                  <w:rFonts w:ascii="Times New Roman" w:eastAsia="Times New Roman" w:hAnsi="Times New Roman"/>
                  <w:sz w:val="24"/>
                  <w:szCs w:val="24"/>
                  <w:lang w:eastAsia="ru-RU"/>
                </w:rPr>
                <w:t>закон</w:t>
              </w:r>
            </w:hyperlink>
            <w:r w:rsidRPr="00383ACB">
              <w:rPr>
                <w:rFonts w:ascii="Times New Roman" w:eastAsia="Times New Roman" w:hAnsi="Times New Roman"/>
                <w:sz w:val="24"/>
                <w:szCs w:val="24"/>
                <w:lang w:eastAsia="ru-RU"/>
              </w:rPr>
              <w:t xml:space="preserve"> от 02.03.2007 N 25-ФЗ "О муниципальной службе в Российской Федерации",  Федеральный </w:t>
            </w:r>
            <w:hyperlink r:id="rId11" w:tooltip="Федеральный закон от 02.03.2007 N 25-ФЗ (ред. от 02.07.2013) &quot;О муниципальной службе в Российской Федерации&quot;{КонсультантПлюс}" w:history="1">
              <w:r w:rsidRPr="00383ACB">
                <w:rPr>
                  <w:rFonts w:ascii="Times New Roman" w:eastAsia="Times New Roman" w:hAnsi="Times New Roman"/>
                  <w:sz w:val="24"/>
                  <w:szCs w:val="24"/>
                  <w:lang w:eastAsia="ru-RU"/>
                </w:rPr>
                <w:t>закон</w:t>
              </w:r>
            </w:hyperlink>
            <w:r w:rsidRPr="00383ACB">
              <w:rPr>
                <w:rFonts w:ascii="Times New Roman" w:eastAsia="Times New Roman" w:hAnsi="Times New Roman"/>
                <w:sz w:val="24"/>
                <w:szCs w:val="24"/>
                <w:lang w:eastAsia="ru-RU"/>
              </w:rPr>
              <w:t xml:space="preserve"> от 25.12.2008г. №273-ФЗ «О противодействии коррупции», Федеральный закон от 22.10.2004г. №125-ФЗ «Об архивном  деле в Российской Федерации», Федеральный закон  от 09.02.2009г. №8-ФЗ «Об обеспечении доступа к информации о деятельности государственных органов и органов местного самоуправления», </w:t>
            </w:r>
            <w:hyperlink r:id="rId12"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383ACB">
                <w:rPr>
                  <w:rFonts w:ascii="Times New Roman" w:eastAsia="Times New Roman" w:hAnsi="Times New Roman"/>
                  <w:sz w:val="24"/>
                  <w:szCs w:val="24"/>
                  <w:lang w:eastAsia="ru-RU"/>
                </w:rPr>
                <w:t>Закон</w:t>
              </w:r>
            </w:hyperlink>
            <w:r w:rsidRPr="00383ACB">
              <w:rPr>
                <w:rFonts w:ascii="Times New Roman" w:eastAsia="Times New Roman" w:hAnsi="Times New Roman"/>
                <w:sz w:val="24"/>
                <w:szCs w:val="24"/>
                <w:lang w:eastAsia="ru-RU"/>
              </w:rPr>
              <w:t xml:space="preserve"> Республики Башкортостан от 17 июля 2007 года N 453-з "О муниципальной службе в Республике Башкортостан", </w:t>
            </w:r>
            <w:r w:rsidRPr="00383ACB">
              <w:rPr>
                <w:rFonts w:ascii="Times New Roman" w:eastAsia="Times New Roman" w:hAnsi="Times New Roman"/>
                <w:sz w:val="24"/>
                <w:szCs w:val="24"/>
              </w:rPr>
              <w:t xml:space="preserve">Закон Республики Башкортостан от 13.07.2009 N 155-з "О противодействии коррупции в Республике Башкортостан», Закон Республики Башкортостан от 03.02.2006г.             № 278-з «Об архивном деле в Республике Башкортостан», </w:t>
            </w:r>
            <w:r w:rsidRPr="00383ACB">
              <w:rPr>
                <w:rFonts w:ascii="Times New Roman" w:eastAsia="Times New Roman" w:hAnsi="Times New Roman"/>
                <w:sz w:val="24"/>
                <w:szCs w:val="24"/>
                <w:lang w:eastAsia="ru-RU"/>
              </w:rPr>
              <w:t>Указ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w:t>
            </w:r>
          </w:p>
        </w:tc>
      </w:tr>
      <w:tr w:rsidR="00B41320" w:rsidTr="00B41320">
        <w:tc>
          <w:tcPr>
            <w:tcW w:w="1809" w:type="dxa"/>
          </w:tcPr>
          <w:p w:rsidR="00B41320" w:rsidRPr="00383ACB" w:rsidRDefault="00B41320" w:rsidP="00B41320">
            <w:pPr>
              <w:widowControl w:val="0"/>
              <w:autoSpaceDE w:val="0"/>
              <w:autoSpaceDN w:val="0"/>
              <w:adjustRightInd w:val="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Заказчик  Программы</w:t>
            </w:r>
          </w:p>
        </w:tc>
        <w:tc>
          <w:tcPr>
            <w:tcW w:w="7761" w:type="dxa"/>
          </w:tcPr>
          <w:p w:rsidR="00B41320" w:rsidRPr="00383ACB" w:rsidRDefault="00B41320" w:rsidP="00B41320">
            <w:pPr>
              <w:widowControl w:val="0"/>
              <w:autoSpaceDE w:val="0"/>
              <w:autoSpaceDN w:val="0"/>
              <w:adjustRightInd w:val="0"/>
              <w:ind w:firstLine="72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Администрация сельского поселения  Новокарамалинский сельсовет муниципального района Миякинский район Республики Башкортостан.</w:t>
            </w:r>
          </w:p>
        </w:tc>
      </w:tr>
      <w:tr w:rsidR="00B41320" w:rsidTr="00B41320">
        <w:tc>
          <w:tcPr>
            <w:tcW w:w="1809" w:type="dxa"/>
          </w:tcPr>
          <w:p w:rsidR="00B41320" w:rsidRPr="00383ACB" w:rsidRDefault="00B41320" w:rsidP="00B41320">
            <w:pPr>
              <w:widowControl w:val="0"/>
              <w:autoSpaceDE w:val="0"/>
              <w:autoSpaceDN w:val="0"/>
              <w:adjustRightInd w:val="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Основные разработчики Программы</w:t>
            </w:r>
          </w:p>
        </w:tc>
        <w:tc>
          <w:tcPr>
            <w:tcW w:w="7761" w:type="dxa"/>
          </w:tcPr>
          <w:p w:rsidR="00B41320" w:rsidRPr="00383ACB" w:rsidRDefault="00B41320" w:rsidP="00B41320">
            <w:pPr>
              <w:widowControl w:val="0"/>
              <w:autoSpaceDE w:val="0"/>
              <w:autoSpaceDN w:val="0"/>
              <w:adjustRightInd w:val="0"/>
              <w:ind w:firstLine="72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Администрация  сельского поселения  Новокарамалинский сельсовет муниципального района Миякинский  район Республики Башкортостан.</w:t>
            </w:r>
          </w:p>
        </w:tc>
      </w:tr>
      <w:tr w:rsidR="00B41320" w:rsidTr="00B41320">
        <w:tc>
          <w:tcPr>
            <w:tcW w:w="1809" w:type="dxa"/>
          </w:tcPr>
          <w:p w:rsidR="00B41320" w:rsidRPr="00383ACB" w:rsidRDefault="00B41320" w:rsidP="00B41320">
            <w:pPr>
              <w:widowControl w:val="0"/>
              <w:autoSpaceDE w:val="0"/>
              <w:autoSpaceDN w:val="0"/>
              <w:adjustRightInd w:val="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Цели Программы</w:t>
            </w:r>
          </w:p>
        </w:tc>
        <w:tc>
          <w:tcPr>
            <w:tcW w:w="7761" w:type="dxa"/>
          </w:tcPr>
          <w:p w:rsidR="00B41320" w:rsidRPr="00383ACB" w:rsidRDefault="00B41320" w:rsidP="00B41320">
            <w:pPr>
              <w:widowControl w:val="0"/>
              <w:autoSpaceDE w:val="0"/>
              <w:autoSpaceDN w:val="0"/>
              <w:adjustRightInd w:val="0"/>
              <w:ind w:firstLine="720"/>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Повышение эффективности и результативности муниципальной службы в  сельском поселении  Новокарамалинский сельсовет муниципального района Миякинский район Республики Башкортостан (далее – муниципальный район);</w:t>
            </w:r>
          </w:p>
          <w:p w:rsidR="00B41320" w:rsidRPr="00383ACB" w:rsidRDefault="00B41320" w:rsidP="00B41320">
            <w:pPr>
              <w:widowControl w:val="0"/>
              <w:autoSpaceDE w:val="0"/>
              <w:autoSpaceDN w:val="0"/>
              <w:adjustRightInd w:val="0"/>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 повышение эффективности взаимодействия органов местного самоуправления и общества в сфере муниципального управления;</w:t>
            </w:r>
          </w:p>
          <w:p w:rsidR="00B41320" w:rsidRPr="00383ACB" w:rsidRDefault="00B41320" w:rsidP="00B41320">
            <w:pPr>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 повышение эффективности и качества муниципального управления при помощи системы профессиональной переподготовки, повышения квалификации, а также иных форм обучения муниципальных служащих, ориентированных на решение практических задач органа местного самоуправления;</w:t>
            </w:r>
          </w:p>
          <w:p w:rsidR="00B41320" w:rsidRPr="00383ACB" w:rsidRDefault="00B41320" w:rsidP="00B41320">
            <w:pPr>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 формирование антикоррупционного общественного сознания и нетерпимости по отношению к коррупции;</w:t>
            </w:r>
          </w:p>
          <w:p w:rsidR="00B41320" w:rsidRPr="00383ACB" w:rsidRDefault="00B41320" w:rsidP="00B41320">
            <w:pPr>
              <w:jc w:val="both"/>
              <w:rPr>
                <w:rFonts w:ascii="Times New Roman" w:eastAsia="Times New Roman" w:hAnsi="Times New Roman"/>
                <w:sz w:val="24"/>
                <w:szCs w:val="28"/>
                <w:lang w:eastAsia="ru-RU"/>
              </w:rPr>
            </w:pPr>
            <w:r w:rsidRPr="00383ACB">
              <w:rPr>
                <w:rFonts w:ascii="Times New Roman" w:eastAsia="Times New Roman" w:hAnsi="Times New Roman"/>
                <w:sz w:val="24"/>
                <w:szCs w:val="28"/>
                <w:lang w:eastAsia="ru-RU"/>
              </w:rPr>
              <w:t>- повышение качества взаимодействия органов местного самоуправления и населения путем расширения возможности доступа граждан к информации о деятельности органов муниципальной власти.</w:t>
            </w:r>
          </w:p>
        </w:tc>
      </w:tr>
      <w:tr w:rsidR="00B41320" w:rsidTr="00B41320">
        <w:tc>
          <w:tcPr>
            <w:tcW w:w="1809" w:type="dxa"/>
          </w:tcPr>
          <w:p w:rsidR="00B41320" w:rsidRPr="00383ACB" w:rsidRDefault="00B41320" w:rsidP="00B41320">
            <w:pPr>
              <w:widowControl w:val="0"/>
              <w:autoSpaceDE w:val="0"/>
              <w:autoSpaceDN w:val="0"/>
              <w:adjustRightInd w:val="0"/>
              <w:ind w:firstLine="72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Задачи Программы</w:t>
            </w:r>
          </w:p>
        </w:tc>
        <w:tc>
          <w:tcPr>
            <w:tcW w:w="7761" w:type="dxa"/>
          </w:tcPr>
          <w:p w:rsidR="00B41320" w:rsidRPr="00383ACB" w:rsidRDefault="00B41320" w:rsidP="00B41320">
            <w:pPr>
              <w:widowControl w:val="0"/>
              <w:shd w:val="clear" w:color="auto" w:fill="FFFFFF"/>
              <w:tabs>
                <w:tab w:val="left" w:pos="446"/>
              </w:tabs>
              <w:autoSpaceDE w:val="0"/>
              <w:autoSpaceDN w:val="0"/>
              <w:adjustRightInd w:val="0"/>
              <w:ind w:right="295" w:firstLine="343"/>
              <w:jc w:val="both"/>
              <w:rPr>
                <w:rFonts w:ascii="Times New Roman" w:eastAsia="Times New Roman" w:hAnsi="Times New Roman"/>
                <w:color w:val="000000"/>
                <w:spacing w:val="-23"/>
                <w:sz w:val="24"/>
                <w:szCs w:val="24"/>
                <w:lang w:eastAsia="ru-RU"/>
              </w:rPr>
            </w:pPr>
            <w:r w:rsidRPr="00383ACB">
              <w:rPr>
                <w:rFonts w:ascii="Times New Roman" w:eastAsia="Times New Roman" w:hAnsi="Times New Roman"/>
                <w:color w:val="000000"/>
                <w:spacing w:val="1"/>
                <w:sz w:val="24"/>
                <w:szCs w:val="24"/>
                <w:lang w:eastAsia="ru-RU"/>
              </w:rPr>
              <w:t xml:space="preserve">Реализация мероприятий по созданию условий для оптимального организационно-правового, методологического обеспечения </w:t>
            </w:r>
            <w:r w:rsidRPr="00383ACB">
              <w:rPr>
                <w:rFonts w:ascii="Times New Roman" w:eastAsia="Times New Roman" w:hAnsi="Times New Roman"/>
                <w:color w:val="000000"/>
                <w:spacing w:val="-1"/>
                <w:sz w:val="24"/>
                <w:szCs w:val="24"/>
                <w:lang w:eastAsia="ru-RU"/>
              </w:rPr>
              <w:lastRenderedPageBreak/>
              <w:t>муниципальной службы в</w:t>
            </w:r>
            <w:r w:rsidRPr="00383ACB">
              <w:rPr>
                <w:rFonts w:ascii="Times New Roman" w:eastAsia="Times New Roman" w:hAnsi="Times New Roman"/>
                <w:color w:val="000000"/>
                <w:sz w:val="24"/>
                <w:szCs w:val="24"/>
                <w:lang w:eastAsia="ru-RU"/>
              </w:rPr>
              <w:t xml:space="preserve"> </w:t>
            </w:r>
            <w:r w:rsidRPr="00383ACB">
              <w:rPr>
                <w:rFonts w:ascii="Times New Roman" w:eastAsia="Times New Roman" w:hAnsi="Times New Roman"/>
                <w:sz w:val="24"/>
                <w:szCs w:val="24"/>
                <w:lang w:eastAsia="ru-RU"/>
              </w:rPr>
              <w:t xml:space="preserve"> сельском поселении</w:t>
            </w:r>
            <w:r w:rsidRPr="00383ACB">
              <w:rPr>
                <w:rFonts w:ascii="Times New Roman" w:eastAsia="Times New Roman" w:hAnsi="Times New Roman"/>
                <w:color w:val="000000"/>
                <w:sz w:val="24"/>
                <w:szCs w:val="24"/>
                <w:lang w:eastAsia="ru-RU"/>
              </w:rPr>
              <w:t>;</w:t>
            </w:r>
          </w:p>
          <w:p w:rsidR="00B41320" w:rsidRPr="00383ACB" w:rsidRDefault="00B41320" w:rsidP="00B41320">
            <w:pPr>
              <w:widowControl w:val="0"/>
              <w:shd w:val="clear" w:color="auto" w:fill="FFFFFF"/>
              <w:tabs>
                <w:tab w:val="left" w:pos="446"/>
              </w:tabs>
              <w:autoSpaceDE w:val="0"/>
              <w:autoSpaceDN w:val="0"/>
              <w:adjustRightInd w:val="0"/>
              <w:ind w:right="295" w:firstLine="343"/>
              <w:jc w:val="both"/>
              <w:rPr>
                <w:rFonts w:ascii="Times New Roman" w:eastAsia="Times New Roman" w:hAnsi="Times New Roman"/>
                <w:color w:val="000000"/>
                <w:spacing w:val="-15"/>
                <w:sz w:val="24"/>
                <w:szCs w:val="24"/>
                <w:lang w:eastAsia="ru-RU"/>
              </w:rPr>
            </w:pPr>
            <w:r w:rsidRPr="00383ACB">
              <w:rPr>
                <w:rFonts w:ascii="Times New Roman" w:eastAsia="Times New Roman" w:hAnsi="Times New Roman"/>
                <w:color w:val="000000"/>
                <w:spacing w:val="4"/>
                <w:sz w:val="24"/>
                <w:szCs w:val="24"/>
                <w:lang w:eastAsia="ru-RU"/>
              </w:rPr>
              <w:t xml:space="preserve">совершенствование нормативной правовой базы в сфере муниципальной службы в </w:t>
            </w:r>
            <w:r w:rsidRPr="00383ACB">
              <w:rPr>
                <w:rFonts w:ascii="Times New Roman" w:eastAsia="Times New Roman" w:hAnsi="Times New Roman"/>
                <w:color w:val="000000"/>
                <w:spacing w:val="-2"/>
                <w:sz w:val="24"/>
                <w:szCs w:val="24"/>
                <w:lang w:eastAsia="ru-RU"/>
              </w:rPr>
              <w:t>сельском поселении</w:t>
            </w:r>
            <w:r w:rsidRPr="00383ACB">
              <w:rPr>
                <w:rFonts w:ascii="Times New Roman" w:eastAsia="Times New Roman" w:hAnsi="Times New Roman"/>
                <w:color w:val="000000"/>
                <w:spacing w:val="5"/>
                <w:sz w:val="24"/>
                <w:szCs w:val="24"/>
                <w:lang w:eastAsia="ru-RU"/>
              </w:rPr>
              <w:t xml:space="preserve">, соответствующей законодательству Российской Федерации и Республики Башкортостан, сложившимся </w:t>
            </w:r>
            <w:r w:rsidRPr="00383ACB">
              <w:rPr>
                <w:rFonts w:ascii="Times New Roman" w:eastAsia="Times New Roman" w:hAnsi="Times New Roman"/>
                <w:color w:val="000000"/>
                <w:sz w:val="24"/>
                <w:szCs w:val="24"/>
                <w:lang w:eastAsia="ru-RU"/>
              </w:rPr>
              <w:t>общественным отношениям и экономическим условиям;</w:t>
            </w:r>
          </w:p>
          <w:p w:rsidR="00B41320" w:rsidRPr="00383ACB" w:rsidRDefault="00B41320" w:rsidP="00B41320">
            <w:pPr>
              <w:shd w:val="clear" w:color="auto" w:fill="FFFFFF"/>
              <w:tabs>
                <w:tab w:val="left" w:pos="538"/>
              </w:tabs>
              <w:ind w:right="295" w:firstLine="343"/>
              <w:jc w:val="both"/>
              <w:rPr>
                <w:rFonts w:ascii="Times New Roman" w:eastAsia="Times New Roman" w:hAnsi="Times New Roman"/>
                <w:color w:val="000000"/>
                <w:spacing w:val="-12"/>
                <w:sz w:val="24"/>
                <w:szCs w:val="24"/>
                <w:lang w:eastAsia="ru-RU"/>
              </w:rPr>
            </w:pPr>
            <w:r w:rsidRPr="00383ACB">
              <w:rPr>
                <w:rFonts w:ascii="Times New Roman" w:eastAsia="Times New Roman" w:hAnsi="Times New Roman"/>
                <w:color w:val="000000"/>
                <w:spacing w:val="5"/>
                <w:sz w:val="24"/>
                <w:szCs w:val="24"/>
                <w:lang w:eastAsia="ru-RU"/>
              </w:rPr>
              <w:t xml:space="preserve"> внедрение новых методов планирования, стимулирования и оценки деятельности муниципальных </w:t>
            </w:r>
            <w:r w:rsidRPr="00383ACB">
              <w:rPr>
                <w:rFonts w:ascii="Times New Roman" w:eastAsia="Times New Roman" w:hAnsi="Times New Roman"/>
                <w:color w:val="000000"/>
                <w:sz w:val="24"/>
                <w:szCs w:val="24"/>
                <w:lang w:eastAsia="ru-RU"/>
              </w:rPr>
              <w:t>служащих, рациональное использование ресурсов в системе муниципальной службы, проведение исследований и апробаций новых подходов к организации муниципальной службы;</w:t>
            </w:r>
          </w:p>
          <w:p w:rsidR="00B41320" w:rsidRPr="00383ACB" w:rsidRDefault="00B41320" w:rsidP="00B41320">
            <w:pPr>
              <w:widowControl w:val="0"/>
              <w:shd w:val="clear" w:color="auto" w:fill="FFFFFF"/>
              <w:tabs>
                <w:tab w:val="left" w:pos="461"/>
              </w:tabs>
              <w:autoSpaceDE w:val="0"/>
              <w:autoSpaceDN w:val="0"/>
              <w:adjustRightInd w:val="0"/>
              <w:ind w:right="295" w:firstLine="343"/>
              <w:jc w:val="both"/>
              <w:rPr>
                <w:rFonts w:ascii="Times New Roman" w:eastAsia="Times New Roman" w:hAnsi="Times New Roman"/>
                <w:color w:val="000000"/>
                <w:spacing w:val="1"/>
                <w:sz w:val="24"/>
                <w:szCs w:val="24"/>
                <w:lang w:eastAsia="ru-RU"/>
              </w:rPr>
            </w:pPr>
            <w:r w:rsidRPr="00383ACB">
              <w:rPr>
                <w:rFonts w:ascii="Times New Roman" w:eastAsia="Times New Roman" w:hAnsi="Times New Roman"/>
                <w:color w:val="000000"/>
                <w:spacing w:val="1"/>
                <w:sz w:val="24"/>
                <w:szCs w:val="24"/>
                <w:lang w:eastAsia="ru-RU"/>
              </w:rPr>
              <w:t xml:space="preserve">формирование резерва управленческих кадров и кадрового состава муниципальной службы в </w:t>
            </w:r>
            <w:r w:rsidRPr="00383ACB">
              <w:rPr>
                <w:rFonts w:ascii="Times New Roman" w:eastAsia="Times New Roman" w:hAnsi="Times New Roman"/>
                <w:color w:val="000000"/>
                <w:sz w:val="24"/>
                <w:szCs w:val="24"/>
                <w:lang w:eastAsia="ru-RU"/>
              </w:rPr>
              <w:t>сельском поселении</w:t>
            </w:r>
            <w:r w:rsidRPr="00383ACB">
              <w:rPr>
                <w:rFonts w:ascii="Times New Roman" w:eastAsia="Times New Roman" w:hAnsi="Times New Roman"/>
                <w:color w:val="000000"/>
                <w:spacing w:val="1"/>
                <w:sz w:val="24"/>
                <w:szCs w:val="24"/>
                <w:lang w:eastAsia="ru-RU"/>
              </w:rPr>
              <w:t>;</w:t>
            </w:r>
          </w:p>
          <w:p w:rsidR="00B41320" w:rsidRPr="00383ACB" w:rsidRDefault="00B41320" w:rsidP="00B41320">
            <w:pPr>
              <w:shd w:val="clear" w:color="auto" w:fill="FFFFFF"/>
              <w:ind w:right="68" w:firstLine="343"/>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 xml:space="preserve">реализация мероприятий по противодействию коррупции, выявлению и разрешению конфликта интересов на муниципальной службе; </w:t>
            </w:r>
          </w:p>
          <w:p w:rsidR="00B41320" w:rsidRPr="00383ACB" w:rsidRDefault="00B41320" w:rsidP="00B41320">
            <w:pPr>
              <w:autoSpaceDE w:val="0"/>
              <w:autoSpaceDN w:val="0"/>
              <w:adjustRightInd w:val="0"/>
              <w:ind w:firstLine="343"/>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реализация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B41320" w:rsidRPr="00383ACB" w:rsidRDefault="00B41320" w:rsidP="00B41320">
            <w:pPr>
              <w:ind w:firstLine="343"/>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внедрение системы самостоятельной подготовки муниципальных служащих;</w:t>
            </w:r>
          </w:p>
          <w:p w:rsidR="00B41320" w:rsidRPr="00383ACB" w:rsidRDefault="00B41320" w:rsidP="00B41320">
            <w:pPr>
              <w:ind w:firstLine="343"/>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расширение информационного взаимодействия со СМИ, общественными объединениями  и организациями, действующими на территории муниципального района, гражданами;</w:t>
            </w:r>
          </w:p>
          <w:p w:rsidR="00B41320" w:rsidRPr="00383ACB" w:rsidRDefault="00B41320" w:rsidP="00B41320">
            <w:pPr>
              <w:ind w:firstLine="343"/>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создание технологической платформы инфраструктуры электронного взаимодействия администрации с населением муниципального района (сайт,   «Телефон доверия»);</w:t>
            </w:r>
          </w:p>
        </w:tc>
      </w:tr>
      <w:tr w:rsidR="00B41320" w:rsidTr="00B41320">
        <w:tc>
          <w:tcPr>
            <w:tcW w:w="1809" w:type="dxa"/>
          </w:tcPr>
          <w:p w:rsidR="00B41320" w:rsidRPr="00383ACB" w:rsidRDefault="00B41320" w:rsidP="00B41320">
            <w:pPr>
              <w:widowControl w:val="0"/>
              <w:autoSpaceDE w:val="0"/>
              <w:autoSpaceDN w:val="0"/>
              <w:adjustRightInd w:val="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lastRenderedPageBreak/>
              <w:t>Важнейшие целевые индикаторы и показатели программы</w:t>
            </w:r>
          </w:p>
        </w:tc>
        <w:tc>
          <w:tcPr>
            <w:tcW w:w="7761" w:type="dxa"/>
          </w:tcPr>
          <w:p w:rsidR="00B41320" w:rsidRPr="00383ACB" w:rsidRDefault="00B41320" w:rsidP="00B41320">
            <w:pPr>
              <w:rPr>
                <w:rFonts w:ascii="Times New Roman" w:eastAsia="Times New Roman" w:hAnsi="Times New Roman"/>
                <w:sz w:val="24"/>
                <w:szCs w:val="24"/>
              </w:rPr>
            </w:pPr>
            <w:r w:rsidRPr="00383ACB">
              <w:rPr>
                <w:rFonts w:ascii="Times New Roman" w:eastAsia="Times New Roman" w:hAnsi="Times New Roman"/>
                <w:sz w:val="24"/>
                <w:szCs w:val="24"/>
              </w:rPr>
              <w:t xml:space="preserve">    обучение муниципальных служащих на краткосрочных курсах повышения квалификации;</w:t>
            </w:r>
          </w:p>
          <w:p w:rsidR="00B41320" w:rsidRPr="00383ACB" w:rsidRDefault="00B41320" w:rsidP="00B41320">
            <w:pPr>
              <w:rPr>
                <w:rFonts w:ascii="Times New Roman" w:eastAsia="Times New Roman" w:hAnsi="Times New Roman"/>
                <w:sz w:val="24"/>
                <w:szCs w:val="24"/>
              </w:rPr>
            </w:pPr>
            <w:r w:rsidRPr="00383ACB">
              <w:rPr>
                <w:rFonts w:ascii="Times New Roman" w:eastAsia="Times New Roman" w:hAnsi="Times New Roman"/>
                <w:sz w:val="24"/>
                <w:szCs w:val="24"/>
              </w:rPr>
              <w:t xml:space="preserve">    профессиональная переподготовка муниципальных служащих.</w:t>
            </w:r>
          </w:p>
        </w:tc>
      </w:tr>
      <w:tr w:rsidR="00B41320" w:rsidTr="00B41320">
        <w:tc>
          <w:tcPr>
            <w:tcW w:w="1809" w:type="dxa"/>
          </w:tcPr>
          <w:p w:rsidR="00B41320" w:rsidRPr="00383ACB" w:rsidRDefault="00B41320" w:rsidP="00B41320">
            <w:pPr>
              <w:widowControl w:val="0"/>
              <w:autoSpaceDE w:val="0"/>
              <w:autoSpaceDN w:val="0"/>
              <w:adjustRightInd w:val="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Сроки реализации Программы</w:t>
            </w:r>
          </w:p>
        </w:tc>
        <w:tc>
          <w:tcPr>
            <w:tcW w:w="7761" w:type="dxa"/>
          </w:tcPr>
          <w:p w:rsidR="00B41320" w:rsidRPr="00383ACB" w:rsidRDefault="00B41320" w:rsidP="00B41320">
            <w:pPr>
              <w:widowControl w:val="0"/>
              <w:autoSpaceDE w:val="0"/>
              <w:autoSpaceDN w:val="0"/>
              <w:adjustRightInd w:val="0"/>
              <w:ind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2023 – 2025</w:t>
            </w:r>
            <w:r w:rsidRPr="00383ACB">
              <w:rPr>
                <w:rFonts w:ascii="Times New Roman" w:eastAsia="Times New Roman" w:hAnsi="Times New Roman"/>
                <w:sz w:val="24"/>
                <w:szCs w:val="24"/>
                <w:lang w:eastAsia="ru-RU"/>
              </w:rPr>
              <w:t xml:space="preserve"> годы.</w:t>
            </w:r>
          </w:p>
          <w:p w:rsidR="00B41320" w:rsidRPr="00383ACB" w:rsidRDefault="00B41320" w:rsidP="00B41320">
            <w:pPr>
              <w:widowControl w:val="0"/>
              <w:autoSpaceDE w:val="0"/>
              <w:autoSpaceDN w:val="0"/>
              <w:adjustRightInd w:val="0"/>
              <w:ind w:firstLine="720"/>
              <w:rPr>
                <w:rFonts w:ascii="Times New Roman" w:eastAsia="Times New Roman" w:hAnsi="Times New Roman"/>
                <w:sz w:val="24"/>
                <w:szCs w:val="24"/>
                <w:lang w:eastAsia="ru-RU"/>
              </w:rPr>
            </w:pPr>
          </w:p>
        </w:tc>
      </w:tr>
      <w:tr w:rsidR="00B41320" w:rsidTr="00B41320">
        <w:tc>
          <w:tcPr>
            <w:tcW w:w="1809" w:type="dxa"/>
          </w:tcPr>
          <w:p w:rsidR="00B41320" w:rsidRPr="00383ACB" w:rsidRDefault="00B41320" w:rsidP="00B41320">
            <w:pPr>
              <w:widowControl w:val="0"/>
              <w:autoSpaceDE w:val="0"/>
              <w:autoSpaceDN w:val="0"/>
              <w:adjustRightInd w:val="0"/>
              <w:ind w:firstLine="72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Источник финансирования Программы:</w:t>
            </w:r>
          </w:p>
        </w:tc>
        <w:tc>
          <w:tcPr>
            <w:tcW w:w="7761" w:type="dxa"/>
          </w:tcPr>
          <w:p w:rsidR="00B41320" w:rsidRPr="00383ACB" w:rsidRDefault="00B41320" w:rsidP="00B41320">
            <w:pPr>
              <w:widowControl w:val="0"/>
              <w:autoSpaceDE w:val="0"/>
              <w:autoSpaceDN w:val="0"/>
              <w:adjustRightInd w:val="0"/>
              <w:ind w:firstLine="72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Бюджет сельского поселения:</w:t>
            </w:r>
          </w:p>
          <w:p w:rsidR="00B41320" w:rsidRPr="00383ACB" w:rsidRDefault="00B41320" w:rsidP="00B41320">
            <w:pPr>
              <w:widowControl w:val="0"/>
              <w:autoSpaceDE w:val="0"/>
              <w:autoSpaceDN w:val="0"/>
              <w:adjustRightInd w:val="0"/>
              <w:ind w:firstLine="720"/>
              <w:rPr>
                <w:rFonts w:ascii="Times New Roman" w:eastAsia="Times New Roman" w:hAnsi="Times New Roman"/>
                <w:sz w:val="24"/>
                <w:szCs w:val="24"/>
                <w:lang w:eastAsia="ru-RU"/>
              </w:rPr>
            </w:pPr>
          </w:p>
        </w:tc>
      </w:tr>
      <w:tr w:rsidR="00B41320" w:rsidTr="00B41320">
        <w:tc>
          <w:tcPr>
            <w:tcW w:w="1809" w:type="dxa"/>
          </w:tcPr>
          <w:p w:rsidR="00B41320" w:rsidRPr="00383ACB" w:rsidRDefault="00B41320" w:rsidP="00B41320">
            <w:pPr>
              <w:widowControl w:val="0"/>
              <w:autoSpaceDE w:val="0"/>
              <w:autoSpaceDN w:val="0"/>
              <w:adjustRightInd w:val="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Основные</w:t>
            </w:r>
          </w:p>
          <w:p w:rsidR="00B41320" w:rsidRPr="00383ACB" w:rsidRDefault="00B41320" w:rsidP="00B41320">
            <w:pPr>
              <w:widowControl w:val="0"/>
              <w:autoSpaceDE w:val="0"/>
              <w:autoSpaceDN w:val="0"/>
              <w:adjustRightInd w:val="0"/>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ожидаемые результаты реализации Программы:</w:t>
            </w:r>
          </w:p>
        </w:tc>
        <w:tc>
          <w:tcPr>
            <w:tcW w:w="7761" w:type="dxa"/>
          </w:tcPr>
          <w:p w:rsidR="00B41320" w:rsidRPr="00383ACB" w:rsidRDefault="00B41320" w:rsidP="00B41320">
            <w:pPr>
              <w:widowControl w:val="0"/>
              <w:autoSpaceDE w:val="0"/>
              <w:autoSpaceDN w:val="0"/>
              <w:adjustRightInd w:val="0"/>
              <w:ind w:firstLine="201"/>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Повышение эффективности профессиональной служебной деятельности муниципальных служащих;</w:t>
            </w:r>
          </w:p>
          <w:p w:rsidR="00B41320" w:rsidRPr="00383ACB" w:rsidRDefault="00B41320" w:rsidP="00B41320">
            <w:pPr>
              <w:widowControl w:val="0"/>
              <w:autoSpaceDE w:val="0"/>
              <w:autoSpaceDN w:val="0"/>
              <w:adjustRightInd w:val="0"/>
              <w:ind w:firstLine="201"/>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 xml:space="preserve">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 </w:t>
            </w:r>
          </w:p>
          <w:p w:rsidR="00B41320" w:rsidRPr="00383ACB" w:rsidRDefault="00B41320" w:rsidP="00B41320">
            <w:pPr>
              <w:widowControl w:val="0"/>
              <w:autoSpaceDE w:val="0"/>
              <w:autoSpaceDN w:val="0"/>
              <w:adjustRightInd w:val="0"/>
              <w:ind w:firstLine="201"/>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B41320" w:rsidRPr="00383ACB" w:rsidRDefault="00B41320" w:rsidP="00B41320">
            <w:pPr>
              <w:widowControl w:val="0"/>
              <w:autoSpaceDE w:val="0"/>
              <w:autoSpaceDN w:val="0"/>
              <w:adjustRightInd w:val="0"/>
              <w:ind w:firstLine="201"/>
              <w:jc w:val="both"/>
              <w:rPr>
                <w:rFonts w:ascii="Times New Roman" w:eastAsia="Times New Roman" w:hAnsi="Times New Roman"/>
                <w:sz w:val="24"/>
                <w:szCs w:val="24"/>
                <w:lang w:eastAsia="ru-RU"/>
              </w:rPr>
            </w:pPr>
            <w:r w:rsidRPr="00383ACB">
              <w:rPr>
                <w:rFonts w:ascii="Times New Roman" w:eastAsia="Times New Roman" w:hAnsi="Times New Roman"/>
                <w:sz w:val="24"/>
                <w:szCs w:val="24"/>
                <w:lang w:eastAsia="ru-RU"/>
              </w:rPr>
              <w:t>создание условий для постепенного снижения уровня коррупции, ограничения сфер и силы действия факторов, ее продуцирующих.</w:t>
            </w:r>
          </w:p>
        </w:tc>
      </w:tr>
    </w:tbl>
    <w:p w:rsidR="00750464" w:rsidRPr="00750464" w:rsidRDefault="00750464" w:rsidP="00750464">
      <w:pPr>
        <w:spacing w:after="0" w:line="240" w:lineRule="auto"/>
        <w:jc w:val="center"/>
        <w:rPr>
          <w:rFonts w:ascii="Times New Roman" w:eastAsia="Times New Roman" w:hAnsi="Times New Roman"/>
          <w:bCs/>
          <w:spacing w:val="-2"/>
          <w:sz w:val="28"/>
          <w:szCs w:val="28"/>
          <w:lang w:eastAsia="ru-RU"/>
        </w:rPr>
      </w:pPr>
      <w:r w:rsidRPr="00750464">
        <w:rPr>
          <w:rFonts w:ascii="Times New Roman" w:eastAsia="Times New Roman" w:hAnsi="Times New Roman"/>
          <w:sz w:val="28"/>
          <w:szCs w:val="24"/>
          <w:lang w:eastAsia="ru-RU"/>
        </w:rPr>
        <w:br w:type="page"/>
      </w:r>
      <w:r w:rsidRPr="00750464">
        <w:rPr>
          <w:rFonts w:ascii="Times New Roman" w:eastAsia="Times New Roman" w:hAnsi="Times New Roman"/>
          <w:bCs/>
          <w:spacing w:val="-2"/>
          <w:sz w:val="28"/>
          <w:szCs w:val="28"/>
          <w:lang w:eastAsia="ru-RU"/>
        </w:rPr>
        <w:lastRenderedPageBreak/>
        <w:t>1.Характеристика  проблемы</w:t>
      </w:r>
    </w:p>
    <w:p w:rsidR="00750464" w:rsidRPr="00750464" w:rsidRDefault="00750464" w:rsidP="0075046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 xml:space="preserve">Муниципальная служба сельского поселения Новокарамалинский сельсовет муниципального района Миякинский  район Республики Башкортостан сформирована в соответствии с Федеральным </w:t>
      </w:r>
      <w:hyperlink r:id="rId13" w:history="1">
        <w:r w:rsidRPr="00750464">
          <w:rPr>
            <w:rFonts w:ascii="Times New Roman" w:eastAsia="Times New Roman" w:hAnsi="Times New Roman"/>
            <w:sz w:val="24"/>
            <w:szCs w:val="24"/>
            <w:lang w:eastAsia="ru-RU"/>
          </w:rPr>
          <w:t>законом</w:t>
        </w:r>
      </w:hyperlink>
      <w:r w:rsidRPr="00750464">
        <w:rPr>
          <w:rFonts w:ascii="Times New Roman" w:eastAsia="Times New Roman" w:hAnsi="Times New Roman"/>
          <w:sz w:val="24"/>
          <w:szCs w:val="24"/>
          <w:lang w:eastAsia="ru-RU"/>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750464" w:rsidRPr="00750464" w:rsidRDefault="00750464" w:rsidP="0075046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В течение 2020 – 2022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750464" w:rsidRPr="00750464" w:rsidRDefault="00750464" w:rsidP="0075046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В настоящее время правовыми актами сельского поселения Новокарамалинский сельсовет муниципального района Миякинский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утратившими силу отдельных правовых актов, касающихся вопросов муниципальной службы.</w:t>
      </w:r>
    </w:p>
    <w:p w:rsidR="00750464" w:rsidRPr="00750464" w:rsidRDefault="00750464" w:rsidP="0075046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В результате определены подходы к формированию кадрового состава муниципальной службы, сформирован кадровый резерв в сельском поселении Новокарамалинский сельсовет муниципального района Миякинский район Республики Башкортостан,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750464" w:rsidRPr="00750464" w:rsidRDefault="00750464" w:rsidP="0075046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750464" w:rsidRPr="00750464" w:rsidRDefault="00750464" w:rsidP="0075046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сельском поселении Новокарамалинский сельсовет муниципального района Миякинский район проводится аттестация муниципальных служащих в рамках действующего законодательства.</w:t>
      </w:r>
    </w:p>
    <w:p w:rsidR="00750464" w:rsidRPr="00750464" w:rsidRDefault="00750464" w:rsidP="0075046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750464" w:rsidRPr="00750464" w:rsidRDefault="00750464" w:rsidP="0075046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
    <w:p w:rsidR="00750464" w:rsidRPr="00750464" w:rsidRDefault="00750464" w:rsidP="0075046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750464" w:rsidRPr="00750464" w:rsidRDefault="00750464" w:rsidP="00750464">
      <w:pPr>
        <w:shd w:val="clear" w:color="auto" w:fill="FFFFFF"/>
        <w:spacing w:after="0" w:line="322" w:lineRule="exact"/>
        <w:ind w:right="62" w:firstLine="540"/>
        <w:jc w:val="both"/>
        <w:rPr>
          <w:rFonts w:ascii="Times New Roman" w:eastAsia="Times New Roman" w:hAnsi="Times New Roman"/>
          <w:sz w:val="24"/>
          <w:szCs w:val="24"/>
          <w:lang w:eastAsia="ru-RU"/>
        </w:rPr>
      </w:pPr>
      <w:r w:rsidRPr="00750464">
        <w:rPr>
          <w:rFonts w:ascii="Times New Roman" w:eastAsia="Times New Roman" w:hAnsi="Times New Roman"/>
          <w:spacing w:val="-4"/>
          <w:sz w:val="24"/>
          <w:szCs w:val="24"/>
          <w:lang w:eastAsia="ru-RU"/>
        </w:rPr>
        <w:t xml:space="preserve">Однако развитие системы муниципальной службы в </w:t>
      </w:r>
      <w:r w:rsidRPr="00750464">
        <w:rPr>
          <w:rFonts w:ascii="Times New Roman" w:eastAsia="Times New Roman" w:hAnsi="Times New Roman"/>
          <w:sz w:val="24"/>
          <w:szCs w:val="24"/>
          <w:lang w:eastAsia="ru-RU"/>
        </w:rPr>
        <w:t>сельском поселении Новокарамалинский сельсовет муниципального района Миякинский</w:t>
      </w:r>
      <w:r w:rsidRPr="00750464">
        <w:rPr>
          <w:rFonts w:ascii="Times New Roman" w:eastAsia="Times New Roman" w:hAnsi="Times New Roman"/>
          <w:spacing w:val="-4"/>
          <w:sz w:val="24"/>
          <w:szCs w:val="24"/>
          <w:lang w:eastAsia="ru-RU"/>
        </w:rPr>
        <w:t xml:space="preserve"> Республики Башкортостан </w:t>
      </w:r>
      <w:r w:rsidRPr="00750464">
        <w:rPr>
          <w:rFonts w:ascii="Times New Roman" w:eastAsia="Times New Roman" w:hAnsi="Times New Roman"/>
          <w:spacing w:val="-3"/>
          <w:sz w:val="24"/>
          <w:szCs w:val="24"/>
          <w:lang w:eastAsia="ru-RU"/>
        </w:rPr>
        <w:t>требует совершенствования полученных при ее формировании пози</w:t>
      </w:r>
      <w:r w:rsidRPr="00750464">
        <w:rPr>
          <w:rFonts w:ascii="Times New Roman" w:eastAsia="Times New Roman" w:hAnsi="Times New Roman"/>
          <w:spacing w:val="-4"/>
          <w:sz w:val="24"/>
          <w:szCs w:val="24"/>
          <w:lang w:eastAsia="ru-RU"/>
        </w:rPr>
        <w:t>тивных изменений. Поэтому требуется создание условий для повышения эф</w:t>
      </w:r>
      <w:r w:rsidRPr="00750464">
        <w:rPr>
          <w:rFonts w:ascii="Times New Roman" w:eastAsia="Times New Roman" w:hAnsi="Times New Roman"/>
          <w:spacing w:val="-3"/>
          <w:sz w:val="24"/>
          <w:szCs w:val="24"/>
          <w:lang w:eastAsia="ru-RU"/>
        </w:rPr>
        <w:t>фективности и результативности деятельности муниципальных служащих.</w:t>
      </w:r>
    </w:p>
    <w:p w:rsidR="00750464" w:rsidRPr="00750464" w:rsidRDefault="00750464" w:rsidP="00750464">
      <w:pPr>
        <w:shd w:val="clear" w:color="auto" w:fill="FFFFFF"/>
        <w:spacing w:after="0" w:line="317" w:lineRule="exact"/>
        <w:ind w:left="62" w:right="29" w:firstLine="629"/>
        <w:jc w:val="both"/>
        <w:rPr>
          <w:rFonts w:ascii="Times New Roman" w:eastAsia="Times New Roman" w:hAnsi="Times New Roman"/>
          <w:sz w:val="24"/>
          <w:szCs w:val="24"/>
          <w:lang w:eastAsia="ru-RU"/>
        </w:rPr>
      </w:pPr>
      <w:r w:rsidRPr="00750464">
        <w:rPr>
          <w:rFonts w:ascii="Times New Roman" w:eastAsia="Times New Roman" w:hAnsi="Times New Roman"/>
          <w:spacing w:val="-8"/>
          <w:sz w:val="24"/>
          <w:szCs w:val="24"/>
          <w:lang w:eastAsia="ru-RU"/>
        </w:rPr>
        <w:t>В современных условиях развитие муниципальной службы должно осу</w:t>
      </w:r>
      <w:r w:rsidRPr="00750464">
        <w:rPr>
          <w:rFonts w:ascii="Times New Roman" w:eastAsia="Times New Roman" w:hAnsi="Times New Roman"/>
          <w:spacing w:val="-1"/>
          <w:sz w:val="24"/>
          <w:szCs w:val="24"/>
          <w:lang w:eastAsia="ru-RU"/>
        </w:rPr>
        <w:t>ществляться на основе комплексного подхода. Он подразумевает как разви</w:t>
      </w:r>
      <w:r w:rsidRPr="00750464">
        <w:rPr>
          <w:rFonts w:ascii="Times New Roman" w:eastAsia="Times New Roman" w:hAnsi="Times New Roman"/>
          <w:spacing w:val="-1"/>
          <w:sz w:val="24"/>
          <w:szCs w:val="24"/>
          <w:lang w:eastAsia="ru-RU"/>
        </w:rPr>
        <w:softHyphen/>
      </w:r>
      <w:r w:rsidRPr="00750464">
        <w:rPr>
          <w:rFonts w:ascii="Times New Roman" w:eastAsia="Times New Roman" w:hAnsi="Times New Roman"/>
          <w:sz w:val="24"/>
          <w:szCs w:val="24"/>
          <w:lang w:eastAsia="ru-RU"/>
        </w:rPr>
        <w:t xml:space="preserve">тие профессионального уровня </w:t>
      </w:r>
      <w:r w:rsidRPr="00750464">
        <w:rPr>
          <w:rFonts w:ascii="Times New Roman" w:eastAsia="Times New Roman" w:hAnsi="Times New Roman"/>
          <w:sz w:val="24"/>
          <w:szCs w:val="24"/>
          <w:lang w:eastAsia="ru-RU"/>
        </w:rPr>
        <w:lastRenderedPageBreak/>
        <w:t xml:space="preserve">муниципальных служащих, так и процедуру </w:t>
      </w:r>
      <w:r w:rsidRPr="00750464">
        <w:rPr>
          <w:rFonts w:ascii="Times New Roman" w:eastAsia="Times New Roman" w:hAnsi="Times New Roman"/>
          <w:spacing w:val="1"/>
          <w:sz w:val="24"/>
          <w:szCs w:val="24"/>
          <w:lang w:eastAsia="ru-RU"/>
        </w:rPr>
        <w:t>аттестации, сдачи квалификационного экзамена с присвоением классного чина, рациональное использование существующего кадрового</w:t>
      </w:r>
      <w:r w:rsidRPr="00750464">
        <w:rPr>
          <w:rFonts w:ascii="Times New Roman" w:eastAsia="Times New Roman" w:hAnsi="Times New Roman"/>
          <w:spacing w:val="-2"/>
          <w:sz w:val="24"/>
          <w:szCs w:val="24"/>
          <w:lang w:eastAsia="ru-RU"/>
        </w:rPr>
        <w:t xml:space="preserve"> потенциала и подготовку нового, ос</w:t>
      </w:r>
      <w:r w:rsidRPr="00750464">
        <w:rPr>
          <w:rFonts w:ascii="Times New Roman" w:eastAsia="Times New Roman" w:hAnsi="Times New Roman"/>
          <w:spacing w:val="-2"/>
          <w:sz w:val="24"/>
          <w:szCs w:val="24"/>
          <w:lang w:eastAsia="ru-RU"/>
        </w:rPr>
        <w:softHyphen/>
        <w:t>воение новых возможностей развития муниципальной службы, предостав</w:t>
      </w:r>
      <w:r w:rsidRPr="00750464">
        <w:rPr>
          <w:rFonts w:ascii="Times New Roman" w:eastAsia="Times New Roman" w:hAnsi="Times New Roman"/>
          <w:spacing w:val="-2"/>
          <w:sz w:val="24"/>
          <w:szCs w:val="24"/>
          <w:lang w:eastAsia="ru-RU"/>
        </w:rPr>
        <w:softHyphen/>
        <w:t xml:space="preserve">ляемых новыми технологиями, в частности, информационными системами </w:t>
      </w:r>
      <w:r w:rsidRPr="00750464">
        <w:rPr>
          <w:rFonts w:ascii="Times New Roman" w:eastAsia="Times New Roman" w:hAnsi="Times New Roman"/>
          <w:spacing w:val="-6"/>
          <w:sz w:val="24"/>
          <w:szCs w:val="24"/>
          <w:lang w:eastAsia="ru-RU"/>
        </w:rPr>
        <w:t>сети Интернет.</w:t>
      </w:r>
    </w:p>
    <w:p w:rsidR="00750464" w:rsidRPr="00750464" w:rsidRDefault="00750464" w:rsidP="00750464">
      <w:pPr>
        <w:shd w:val="clear" w:color="auto" w:fill="FFFFFF"/>
        <w:spacing w:after="0" w:line="317" w:lineRule="exact"/>
        <w:ind w:left="58" w:right="62" w:firstLine="667"/>
        <w:jc w:val="both"/>
        <w:rPr>
          <w:rFonts w:ascii="Times New Roman" w:eastAsia="Times New Roman" w:hAnsi="Times New Roman"/>
          <w:sz w:val="24"/>
          <w:szCs w:val="24"/>
          <w:lang w:eastAsia="ru-RU"/>
        </w:rPr>
      </w:pPr>
      <w:r w:rsidRPr="00750464">
        <w:rPr>
          <w:rFonts w:ascii="Times New Roman" w:eastAsia="Times New Roman" w:hAnsi="Times New Roman"/>
          <w:spacing w:val="-2"/>
          <w:sz w:val="24"/>
          <w:szCs w:val="24"/>
          <w:lang w:eastAsia="ru-RU"/>
        </w:rPr>
        <w:t>Немаловажную роль играет своевременное определение перспектив и проблем в развитии муниципальной службы с целью ее дальнейшего совер</w:t>
      </w:r>
      <w:r w:rsidRPr="00750464">
        <w:rPr>
          <w:rFonts w:ascii="Times New Roman" w:eastAsia="Times New Roman" w:hAnsi="Times New Roman"/>
          <w:spacing w:val="-2"/>
          <w:sz w:val="24"/>
          <w:szCs w:val="24"/>
          <w:lang w:eastAsia="ru-RU"/>
        </w:rPr>
        <w:softHyphen/>
      </w:r>
      <w:r w:rsidRPr="00750464">
        <w:rPr>
          <w:rFonts w:ascii="Times New Roman" w:eastAsia="Times New Roman" w:hAnsi="Times New Roman"/>
          <w:spacing w:val="-6"/>
          <w:sz w:val="24"/>
          <w:szCs w:val="24"/>
          <w:lang w:eastAsia="ru-RU"/>
        </w:rPr>
        <w:t>шенствования.</w:t>
      </w:r>
    </w:p>
    <w:p w:rsidR="00750464" w:rsidRPr="00750464" w:rsidRDefault="00750464" w:rsidP="00750464">
      <w:pPr>
        <w:shd w:val="clear" w:color="auto" w:fill="FFFFFF"/>
        <w:tabs>
          <w:tab w:val="left" w:pos="8645"/>
        </w:tabs>
        <w:spacing w:after="0" w:line="317" w:lineRule="exact"/>
        <w:ind w:left="34" w:right="77" w:firstLine="672"/>
        <w:jc w:val="both"/>
        <w:rPr>
          <w:rFonts w:ascii="Times New Roman" w:eastAsia="Times New Roman" w:hAnsi="Times New Roman"/>
          <w:spacing w:val="-6"/>
          <w:sz w:val="24"/>
          <w:szCs w:val="24"/>
          <w:lang w:eastAsia="ru-RU"/>
        </w:rPr>
      </w:pPr>
      <w:r w:rsidRPr="00750464">
        <w:rPr>
          <w:rFonts w:ascii="Times New Roman" w:eastAsia="Times New Roman" w:hAnsi="Times New Roman"/>
          <w:spacing w:val="-2"/>
          <w:sz w:val="24"/>
          <w:szCs w:val="24"/>
          <w:lang w:eastAsia="ru-RU"/>
        </w:rPr>
        <w:t>Последовательная реализация мероприятий Программы должна при</w:t>
      </w:r>
      <w:r w:rsidRPr="00750464">
        <w:rPr>
          <w:rFonts w:ascii="Times New Roman" w:eastAsia="Times New Roman" w:hAnsi="Times New Roman"/>
          <w:spacing w:val="-2"/>
          <w:sz w:val="24"/>
          <w:szCs w:val="24"/>
          <w:lang w:eastAsia="ru-RU"/>
        </w:rPr>
        <w:softHyphen/>
      </w:r>
      <w:r w:rsidRPr="00750464">
        <w:rPr>
          <w:rFonts w:ascii="Times New Roman" w:eastAsia="Times New Roman" w:hAnsi="Times New Roman"/>
          <w:spacing w:val="-3"/>
          <w:sz w:val="24"/>
          <w:szCs w:val="24"/>
          <w:lang w:eastAsia="ru-RU"/>
        </w:rPr>
        <w:t>вести к созданию условий для развития муниципальной службы, а также по</w:t>
      </w:r>
      <w:r w:rsidRPr="00750464">
        <w:rPr>
          <w:rFonts w:ascii="Times New Roman" w:eastAsia="Times New Roman" w:hAnsi="Times New Roman"/>
          <w:spacing w:val="-3"/>
          <w:sz w:val="24"/>
          <w:szCs w:val="24"/>
          <w:lang w:eastAsia="ru-RU"/>
        </w:rPr>
        <w:softHyphen/>
      </w:r>
      <w:r w:rsidRPr="00750464">
        <w:rPr>
          <w:rFonts w:ascii="Times New Roman" w:eastAsia="Times New Roman" w:hAnsi="Times New Roman"/>
          <w:spacing w:val="-2"/>
          <w:sz w:val="24"/>
          <w:szCs w:val="24"/>
          <w:lang w:eastAsia="ru-RU"/>
        </w:rPr>
        <w:t>вышения эффективности кадровой политики в сфере муниципальной служ</w:t>
      </w:r>
      <w:r w:rsidRPr="00750464">
        <w:rPr>
          <w:rFonts w:ascii="Times New Roman" w:eastAsia="Times New Roman" w:hAnsi="Times New Roman"/>
          <w:spacing w:val="-2"/>
          <w:sz w:val="24"/>
          <w:szCs w:val="24"/>
          <w:lang w:eastAsia="ru-RU"/>
        </w:rPr>
        <w:softHyphen/>
      </w:r>
      <w:r w:rsidRPr="00750464">
        <w:rPr>
          <w:rFonts w:ascii="Times New Roman" w:eastAsia="Times New Roman" w:hAnsi="Times New Roman"/>
          <w:spacing w:val="-4"/>
          <w:sz w:val="24"/>
          <w:szCs w:val="24"/>
          <w:lang w:eastAsia="ru-RU"/>
        </w:rPr>
        <w:t>бы, результативности, роли и престижа муниципальной службы.</w:t>
      </w:r>
    </w:p>
    <w:p w:rsidR="00750464" w:rsidRPr="00750464" w:rsidRDefault="00750464" w:rsidP="00750464">
      <w:pPr>
        <w:shd w:val="clear" w:color="auto" w:fill="FFFFFF"/>
        <w:tabs>
          <w:tab w:val="left" w:pos="8645"/>
        </w:tabs>
        <w:spacing w:after="0" w:line="317" w:lineRule="exact"/>
        <w:ind w:right="77"/>
        <w:rPr>
          <w:rFonts w:ascii="Times New Roman" w:eastAsia="Times New Roman" w:hAnsi="Times New Roman"/>
          <w:bCs/>
          <w:spacing w:val="-2"/>
          <w:sz w:val="24"/>
          <w:szCs w:val="24"/>
          <w:lang w:eastAsia="ru-RU"/>
        </w:rPr>
      </w:pPr>
    </w:p>
    <w:p w:rsidR="00750464" w:rsidRPr="00750464" w:rsidRDefault="00750464" w:rsidP="00750464">
      <w:pPr>
        <w:shd w:val="clear" w:color="auto" w:fill="FFFFFF"/>
        <w:tabs>
          <w:tab w:val="left" w:pos="8645"/>
        </w:tabs>
        <w:spacing w:after="0" w:line="317" w:lineRule="exact"/>
        <w:ind w:left="34" w:right="77" w:firstLine="672"/>
        <w:jc w:val="center"/>
        <w:rPr>
          <w:rFonts w:ascii="Times New Roman" w:eastAsia="Times New Roman" w:hAnsi="Times New Roman"/>
          <w:bCs/>
          <w:spacing w:val="-3"/>
          <w:sz w:val="28"/>
          <w:szCs w:val="28"/>
          <w:lang w:eastAsia="ru-RU"/>
        </w:rPr>
      </w:pPr>
      <w:r w:rsidRPr="00750464">
        <w:rPr>
          <w:rFonts w:ascii="Times New Roman" w:eastAsia="Times New Roman" w:hAnsi="Times New Roman"/>
          <w:bCs/>
          <w:spacing w:val="-2"/>
          <w:sz w:val="28"/>
          <w:szCs w:val="28"/>
          <w:lang w:eastAsia="ru-RU"/>
        </w:rPr>
        <w:t>2. Основные цели и задачи</w:t>
      </w:r>
      <w:r w:rsidRPr="00750464">
        <w:rPr>
          <w:rFonts w:ascii="Times New Roman" w:eastAsia="Times New Roman" w:hAnsi="Times New Roman"/>
          <w:bCs/>
          <w:spacing w:val="-3"/>
          <w:sz w:val="28"/>
          <w:szCs w:val="28"/>
          <w:lang w:eastAsia="ru-RU"/>
        </w:rPr>
        <w:t xml:space="preserve"> программы</w:t>
      </w:r>
    </w:p>
    <w:p w:rsidR="00750464" w:rsidRPr="00750464" w:rsidRDefault="00750464" w:rsidP="00750464">
      <w:pPr>
        <w:shd w:val="clear" w:color="auto" w:fill="FFFFFF"/>
        <w:spacing w:after="0" w:line="322" w:lineRule="exact"/>
        <w:ind w:left="24" w:right="96" w:firstLine="672"/>
        <w:jc w:val="both"/>
        <w:rPr>
          <w:rFonts w:ascii="Times New Roman" w:eastAsia="Times New Roman" w:hAnsi="Times New Roman"/>
          <w:sz w:val="24"/>
          <w:szCs w:val="24"/>
          <w:lang w:eastAsia="ru-RU"/>
        </w:rPr>
      </w:pPr>
      <w:r w:rsidRPr="00750464">
        <w:rPr>
          <w:rFonts w:ascii="Times New Roman" w:eastAsia="Times New Roman" w:hAnsi="Times New Roman"/>
          <w:spacing w:val="-4"/>
          <w:sz w:val="24"/>
          <w:szCs w:val="24"/>
          <w:lang w:eastAsia="ru-RU"/>
        </w:rPr>
        <w:t xml:space="preserve">Цель программы - </w:t>
      </w:r>
      <w:r w:rsidRPr="00750464">
        <w:rPr>
          <w:rFonts w:ascii="Times New Roman" w:eastAsia="Times New Roman" w:hAnsi="Times New Roman"/>
          <w:sz w:val="24"/>
          <w:szCs w:val="24"/>
          <w:lang w:eastAsia="ru-RU"/>
        </w:rPr>
        <w:t>совершенствование     организационных,     правовых, информационных и  финансовых  условий  для  развития</w:t>
      </w:r>
      <w:r w:rsidRPr="00750464">
        <w:rPr>
          <w:rFonts w:ascii="Times New Roman" w:eastAsia="Times New Roman" w:hAnsi="Times New Roman"/>
          <w:sz w:val="24"/>
          <w:szCs w:val="24"/>
          <w:lang w:eastAsia="ru-RU"/>
        </w:rPr>
        <w:br/>
        <w:t>муниципальной  службы  в  сельском поселении Новокарамалинский сельсовет муниципального района Миякинский район Республики Башкортостан.</w:t>
      </w:r>
    </w:p>
    <w:p w:rsidR="00750464" w:rsidRPr="00750464" w:rsidRDefault="00750464" w:rsidP="00750464">
      <w:pPr>
        <w:shd w:val="clear" w:color="auto" w:fill="FFFFFF"/>
        <w:spacing w:after="0" w:line="240" w:lineRule="auto"/>
        <w:ind w:left="24" w:right="96" w:firstLine="672"/>
        <w:jc w:val="both"/>
        <w:rPr>
          <w:rFonts w:ascii="Times New Roman" w:eastAsia="Times New Roman" w:hAnsi="Times New Roman"/>
          <w:sz w:val="24"/>
          <w:szCs w:val="24"/>
          <w:lang w:eastAsia="ru-RU"/>
        </w:rPr>
      </w:pPr>
      <w:r w:rsidRPr="00750464">
        <w:rPr>
          <w:rFonts w:ascii="Times New Roman" w:eastAsia="Times New Roman" w:hAnsi="Times New Roman"/>
          <w:spacing w:val="-3"/>
          <w:sz w:val="24"/>
          <w:szCs w:val="24"/>
          <w:lang w:eastAsia="ru-RU"/>
        </w:rPr>
        <w:t xml:space="preserve"> Для достижения поставленной цели необходимо решить следующие </w:t>
      </w:r>
      <w:r w:rsidRPr="00750464">
        <w:rPr>
          <w:rFonts w:ascii="Times New Roman" w:eastAsia="Times New Roman" w:hAnsi="Times New Roman"/>
          <w:spacing w:val="-8"/>
          <w:sz w:val="24"/>
          <w:szCs w:val="24"/>
          <w:lang w:eastAsia="ru-RU"/>
        </w:rPr>
        <w:t>задачи:</w:t>
      </w:r>
    </w:p>
    <w:p w:rsidR="00750464" w:rsidRPr="00750464" w:rsidRDefault="00750464" w:rsidP="00750464">
      <w:pPr>
        <w:shd w:val="clear" w:color="auto" w:fill="FFFFFF"/>
        <w:spacing w:after="0" w:line="322" w:lineRule="exact"/>
        <w:ind w:left="24" w:right="96" w:firstLine="672"/>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 xml:space="preserve">- совершенствование    нормативно-правовой    базы муниципальной  службы  в  сельском поселении Новокарамалинский сельсовет муниципального района Миякинский район Республики Башкортостан;                 </w:t>
      </w:r>
    </w:p>
    <w:p w:rsidR="00750464" w:rsidRPr="00750464" w:rsidRDefault="00750464" w:rsidP="00750464">
      <w:pPr>
        <w:shd w:val="clear" w:color="auto" w:fill="FFFFFF"/>
        <w:spacing w:after="0" w:line="240" w:lineRule="auto"/>
        <w:ind w:right="68" w:firstLine="696"/>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 xml:space="preserve">- реализация   мероприятий   по    противодействию коррупции,   выявлению   и   разрешению    конфликта интересов на муниципальной службе;                   </w:t>
      </w:r>
    </w:p>
    <w:p w:rsidR="00750464" w:rsidRPr="00750464" w:rsidRDefault="00750464" w:rsidP="00750464">
      <w:pPr>
        <w:shd w:val="clear" w:color="auto" w:fill="FFFFFF"/>
        <w:spacing w:after="0" w:line="240" w:lineRule="auto"/>
        <w:ind w:right="68" w:firstLine="696"/>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 xml:space="preserve">- применение    эффективных    методов    подбора квалифицированных кадров для  муниципальной  службы;                             </w:t>
      </w:r>
    </w:p>
    <w:p w:rsidR="00750464" w:rsidRPr="00750464" w:rsidRDefault="00750464" w:rsidP="00750464">
      <w:pPr>
        <w:shd w:val="clear" w:color="auto" w:fill="FFFFFF"/>
        <w:spacing w:after="0" w:line="240" w:lineRule="auto"/>
        <w:ind w:right="68" w:firstLine="696"/>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750464" w:rsidRPr="00750464" w:rsidRDefault="00750464" w:rsidP="00750464">
      <w:pPr>
        <w:shd w:val="clear" w:color="auto" w:fill="FFFFFF"/>
        <w:spacing w:after="0" w:line="240" w:lineRule="auto"/>
        <w:ind w:right="68" w:firstLine="452"/>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 xml:space="preserve"> </w:t>
      </w:r>
      <w:r w:rsidRPr="00750464">
        <w:rPr>
          <w:rFonts w:ascii="Times New Roman" w:eastAsia="Times New Roman" w:hAnsi="Times New Roman"/>
          <w:sz w:val="24"/>
          <w:szCs w:val="24"/>
          <w:lang w:eastAsia="ru-RU"/>
        </w:rPr>
        <w:tab/>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w:t>
      </w:r>
    </w:p>
    <w:p w:rsidR="00750464" w:rsidRPr="00750464" w:rsidRDefault="00750464" w:rsidP="00750464">
      <w:pPr>
        <w:shd w:val="clear" w:color="auto" w:fill="FFFFFF"/>
        <w:spacing w:after="0" w:line="322" w:lineRule="exact"/>
        <w:ind w:left="10" w:firstLine="442"/>
        <w:jc w:val="both"/>
        <w:rPr>
          <w:rFonts w:ascii="Times New Roman" w:eastAsia="Times New Roman" w:hAnsi="Times New Roman"/>
          <w:sz w:val="24"/>
          <w:szCs w:val="24"/>
          <w:lang w:eastAsia="ru-RU"/>
        </w:rPr>
      </w:pPr>
      <w:r w:rsidRPr="00750464">
        <w:rPr>
          <w:rFonts w:ascii="Times New Roman" w:eastAsia="Times New Roman" w:hAnsi="Times New Roman"/>
          <w:spacing w:val="1"/>
          <w:sz w:val="24"/>
          <w:szCs w:val="24"/>
          <w:lang w:eastAsia="ru-RU"/>
        </w:rPr>
        <w:t>Основными целевыми индикаторами и показателями, характеризую</w:t>
      </w:r>
      <w:r w:rsidRPr="00750464">
        <w:rPr>
          <w:rFonts w:ascii="Times New Roman" w:eastAsia="Times New Roman" w:hAnsi="Times New Roman"/>
          <w:spacing w:val="1"/>
          <w:sz w:val="24"/>
          <w:szCs w:val="24"/>
          <w:lang w:eastAsia="ru-RU"/>
        </w:rPr>
        <w:softHyphen/>
      </w:r>
      <w:r w:rsidRPr="00750464">
        <w:rPr>
          <w:rFonts w:ascii="Times New Roman" w:eastAsia="Times New Roman" w:hAnsi="Times New Roman"/>
          <w:spacing w:val="-7"/>
          <w:sz w:val="24"/>
          <w:szCs w:val="24"/>
          <w:lang w:eastAsia="ru-RU"/>
        </w:rPr>
        <w:t>щими исполнение Программы, являются:</w:t>
      </w:r>
    </w:p>
    <w:p w:rsidR="00750464" w:rsidRPr="00750464" w:rsidRDefault="00750464" w:rsidP="00750464">
      <w:pPr>
        <w:widowControl w:val="0"/>
        <w:autoSpaceDE w:val="0"/>
        <w:autoSpaceDN w:val="0"/>
        <w:adjustRightInd w:val="0"/>
        <w:spacing w:after="0" w:line="240" w:lineRule="auto"/>
        <w:rPr>
          <w:rFonts w:ascii="Times New Roman" w:eastAsia="Times New Roman" w:hAnsi="Times New Roman"/>
          <w:sz w:val="24"/>
          <w:szCs w:val="24"/>
          <w:lang w:eastAsia="ru-RU"/>
        </w:rPr>
      </w:pPr>
      <w:r w:rsidRPr="00750464">
        <w:rPr>
          <w:rFonts w:ascii="Times New Roman" w:eastAsia="Times New Roman" w:hAnsi="Times New Roman"/>
          <w:spacing w:val="-4"/>
          <w:sz w:val="24"/>
          <w:szCs w:val="24"/>
          <w:lang w:eastAsia="ru-RU"/>
        </w:rPr>
        <w:t xml:space="preserve"> </w:t>
      </w:r>
      <w:r w:rsidRPr="00750464">
        <w:rPr>
          <w:rFonts w:ascii="Times New Roman" w:eastAsia="Times New Roman" w:hAnsi="Times New Roman"/>
          <w:spacing w:val="-4"/>
          <w:sz w:val="24"/>
          <w:szCs w:val="24"/>
          <w:lang w:eastAsia="ru-RU"/>
        </w:rPr>
        <w:tab/>
        <w:t xml:space="preserve">- </w:t>
      </w:r>
      <w:r w:rsidRPr="00750464">
        <w:rPr>
          <w:rFonts w:ascii="Times New Roman" w:eastAsia="Times New Roman" w:hAnsi="Times New Roman"/>
          <w:sz w:val="24"/>
          <w:szCs w:val="24"/>
          <w:lang w:eastAsia="ru-RU"/>
        </w:rPr>
        <w:t xml:space="preserve">рост числа муниципальных служащих, прошедших курсы повышения квалификации   за счет средств бюджета сельского поселения;    </w:t>
      </w:r>
    </w:p>
    <w:p w:rsidR="00750464" w:rsidRPr="00750464" w:rsidRDefault="00750464" w:rsidP="00750464">
      <w:pPr>
        <w:shd w:val="clear" w:color="auto" w:fill="FFFFFF"/>
        <w:spacing w:after="0" w:line="322" w:lineRule="exact"/>
        <w:ind w:right="130" w:firstLine="682"/>
        <w:jc w:val="both"/>
        <w:rPr>
          <w:rFonts w:ascii="Times New Roman" w:eastAsia="Times New Roman" w:hAnsi="Times New Roman"/>
          <w:sz w:val="24"/>
          <w:szCs w:val="24"/>
          <w:lang w:eastAsia="ru-RU"/>
        </w:rPr>
      </w:pPr>
      <w:r w:rsidRPr="00750464">
        <w:rPr>
          <w:rFonts w:ascii="Times New Roman" w:eastAsia="Times New Roman" w:hAnsi="Times New Roman"/>
          <w:spacing w:val="-4"/>
          <w:sz w:val="24"/>
          <w:szCs w:val="24"/>
          <w:lang w:eastAsia="ru-RU"/>
        </w:rPr>
        <w:t>- проведение своевременной аттестации муниципальных служащих (ка</w:t>
      </w:r>
      <w:r w:rsidRPr="00750464">
        <w:rPr>
          <w:rFonts w:ascii="Times New Roman" w:eastAsia="Times New Roman" w:hAnsi="Times New Roman"/>
          <w:spacing w:val="-4"/>
          <w:sz w:val="24"/>
          <w:szCs w:val="24"/>
          <w:lang w:eastAsia="ru-RU"/>
        </w:rPr>
        <w:softHyphen/>
        <w:t>ждый муниципальный служащий должен пройти аттестацию один раз в три года), квалификационного экзамена;</w:t>
      </w:r>
    </w:p>
    <w:p w:rsidR="00750464" w:rsidRPr="00750464" w:rsidRDefault="00750464" w:rsidP="00750464">
      <w:pPr>
        <w:shd w:val="clear" w:color="auto" w:fill="FFFFFF"/>
        <w:spacing w:after="0" w:line="322" w:lineRule="exact"/>
        <w:ind w:left="5" w:right="24" w:firstLine="667"/>
        <w:jc w:val="both"/>
        <w:rPr>
          <w:rFonts w:ascii="Times New Roman" w:eastAsia="Times New Roman" w:hAnsi="Times New Roman"/>
          <w:spacing w:val="-3"/>
          <w:sz w:val="24"/>
          <w:szCs w:val="24"/>
          <w:lang w:eastAsia="ru-RU"/>
        </w:rPr>
      </w:pPr>
      <w:r w:rsidRPr="00750464">
        <w:rPr>
          <w:rFonts w:ascii="Times New Roman" w:eastAsia="Times New Roman" w:hAnsi="Times New Roman"/>
          <w:spacing w:val="-4"/>
          <w:sz w:val="24"/>
          <w:szCs w:val="24"/>
          <w:lang w:eastAsia="ru-RU"/>
        </w:rPr>
        <w:t>- 50 процентов замещения вакантных должно</w:t>
      </w:r>
      <w:r w:rsidRPr="00750464">
        <w:rPr>
          <w:rFonts w:ascii="Times New Roman" w:eastAsia="Times New Roman" w:hAnsi="Times New Roman"/>
          <w:spacing w:val="-3"/>
          <w:sz w:val="24"/>
          <w:szCs w:val="24"/>
          <w:lang w:eastAsia="ru-RU"/>
        </w:rPr>
        <w:t>стей по результатам конкурса от общего количества вакантных должностей.</w:t>
      </w:r>
    </w:p>
    <w:p w:rsidR="00750464" w:rsidRPr="00750464" w:rsidRDefault="00750464" w:rsidP="00750464">
      <w:pPr>
        <w:shd w:val="clear" w:color="auto" w:fill="FFFFFF"/>
        <w:spacing w:after="0" w:line="322" w:lineRule="exact"/>
        <w:ind w:left="5" w:right="24" w:firstLine="667"/>
        <w:jc w:val="both"/>
        <w:rPr>
          <w:rFonts w:ascii="Times New Roman" w:eastAsia="Times New Roman" w:hAnsi="Times New Roman"/>
          <w:spacing w:val="-3"/>
          <w:sz w:val="28"/>
          <w:szCs w:val="28"/>
          <w:lang w:eastAsia="ru-RU"/>
        </w:rPr>
      </w:pPr>
    </w:p>
    <w:p w:rsidR="00750464" w:rsidRPr="00750464" w:rsidRDefault="00750464" w:rsidP="00750464">
      <w:pPr>
        <w:spacing w:after="0" w:line="240" w:lineRule="auto"/>
        <w:ind w:left="1080"/>
        <w:jc w:val="center"/>
        <w:rPr>
          <w:rFonts w:ascii="Times New Roman" w:eastAsia="Times New Roman" w:hAnsi="Times New Roman"/>
          <w:sz w:val="28"/>
          <w:szCs w:val="28"/>
          <w:lang w:eastAsia="ru-RU"/>
        </w:rPr>
      </w:pPr>
      <w:r w:rsidRPr="00750464">
        <w:rPr>
          <w:rFonts w:ascii="Times New Roman" w:eastAsia="Times New Roman" w:hAnsi="Times New Roman"/>
          <w:sz w:val="28"/>
          <w:szCs w:val="28"/>
          <w:lang w:eastAsia="ru-RU"/>
        </w:rPr>
        <w:t>3. Срок реализации программы</w:t>
      </w:r>
    </w:p>
    <w:p w:rsidR="00750464" w:rsidRPr="00750464" w:rsidRDefault="00750464" w:rsidP="00750464">
      <w:pPr>
        <w:spacing w:after="0" w:line="240" w:lineRule="auto"/>
        <w:ind w:firstLine="709"/>
        <w:jc w:val="both"/>
        <w:rPr>
          <w:rFonts w:ascii="Times New Roman" w:eastAsia="Times New Roman" w:hAnsi="Times New Roman"/>
          <w:sz w:val="24"/>
          <w:szCs w:val="24"/>
          <w:lang w:eastAsia="ru-RU"/>
        </w:rPr>
      </w:pPr>
      <w:r w:rsidRPr="00750464">
        <w:rPr>
          <w:rFonts w:ascii="Times New Roman" w:eastAsia="Times New Roman" w:hAnsi="Times New Roman"/>
          <w:sz w:val="24"/>
          <w:szCs w:val="24"/>
          <w:lang w:eastAsia="ru-RU"/>
        </w:rPr>
        <w:t xml:space="preserve">Реализация Программы рассчитана на трехлетний период с 2023 по 2025 годы. </w:t>
      </w:r>
    </w:p>
    <w:p w:rsidR="00750464" w:rsidRPr="00750464" w:rsidRDefault="00750464" w:rsidP="00750464">
      <w:pPr>
        <w:widowControl w:val="0"/>
        <w:autoSpaceDE w:val="0"/>
        <w:autoSpaceDN w:val="0"/>
        <w:adjustRightInd w:val="0"/>
        <w:spacing w:after="0" w:line="240" w:lineRule="auto"/>
        <w:ind w:firstLine="720"/>
        <w:jc w:val="center"/>
        <w:outlineLvl w:val="1"/>
        <w:rPr>
          <w:rFonts w:ascii="Times New Roman" w:eastAsia="Times New Roman" w:hAnsi="Times New Roman"/>
          <w:sz w:val="24"/>
          <w:szCs w:val="24"/>
          <w:lang w:eastAsia="ru-RU"/>
        </w:rPr>
      </w:pPr>
    </w:p>
    <w:p w:rsidR="00750464" w:rsidRPr="00750464" w:rsidRDefault="00750464" w:rsidP="00750464">
      <w:pPr>
        <w:widowControl w:val="0"/>
        <w:autoSpaceDE w:val="0"/>
        <w:autoSpaceDN w:val="0"/>
        <w:adjustRightInd w:val="0"/>
        <w:spacing w:after="0" w:line="240" w:lineRule="auto"/>
        <w:ind w:firstLine="720"/>
        <w:jc w:val="center"/>
        <w:outlineLvl w:val="1"/>
        <w:rPr>
          <w:rFonts w:ascii="Times New Roman" w:eastAsia="Times New Roman" w:hAnsi="Times New Roman"/>
          <w:sz w:val="24"/>
          <w:szCs w:val="24"/>
          <w:lang w:eastAsia="ru-RU"/>
        </w:rPr>
      </w:pPr>
    </w:p>
    <w:p w:rsidR="00750464" w:rsidRPr="00750464" w:rsidRDefault="00750464" w:rsidP="00750464">
      <w:pPr>
        <w:widowControl w:val="0"/>
        <w:autoSpaceDE w:val="0"/>
        <w:autoSpaceDN w:val="0"/>
        <w:adjustRightInd w:val="0"/>
        <w:spacing w:after="0" w:line="240" w:lineRule="auto"/>
        <w:ind w:firstLine="720"/>
        <w:jc w:val="center"/>
        <w:outlineLvl w:val="1"/>
        <w:rPr>
          <w:rFonts w:ascii="Times New Roman" w:eastAsia="Times New Roman" w:hAnsi="Times New Roman"/>
          <w:sz w:val="24"/>
          <w:szCs w:val="24"/>
          <w:lang w:eastAsia="ru-RU"/>
        </w:rPr>
      </w:pPr>
    </w:p>
    <w:p w:rsidR="00750464" w:rsidRDefault="00750464" w:rsidP="00DB1F4C">
      <w:pPr>
        <w:spacing w:after="0" w:line="240" w:lineRule="auto"/>
        <w:jc w:val="right"/>
      </w:pPr>
    </w:p>
    <w:p w:rsidR="00750464" w:rsidRDefault="00750464" w:rsidP="00DB1F4C">
      <w:pPr>
        <w:spacing w:after="0" w:line="240" w:lineRule="auto"/>
        <w:jc w:val="right"/>
      </w:pPr>
    </w:p>
    <w:p w:rsidR="00750464" w:rsidRDefault="00750464" w:rsidP="00DB1F4C">
      <w:pPr>
        <w:spacing w:after="0" w:line="240" w:lineRule="auto"/>
        <w:jc w:val="right"/>
        <w:sectPr w:rsidR="00750464" w:rsidSect="00750464">
          <w:pgSz w:w="11906" w:h="16838"/>
          <w:pgMar w:top="1134" w:right="851" w:bottom="1134" w:left="1701" w:header="709" w:footer="709" w:gutter="0"/>
          <w:cols w:space="708"/>
          <w:docGrid w:linePitch="360"/>
        </w:sectPr>
      </w:pPr>
    </w:p>
    <w:p w:rsidR="00750464" w:rsidRPr="00750464" w:rsidRDefault="00750464" w:rsidP="00750464">
      <w:pPr>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lastRenderedPageBreak/>
        <w:t>4. Перечень программных мероприятий</w:t>
      </w:r>
    </w:p>
    <w:tbl>
      <w:tblPr>
        <w:tblW w:w="15057" w:type="dxa"/>
        <w:tblLayout w:type="fixed"/>
        <w:tblCellMar>
          <w:left w:w="30" w:type="dxa"/>
          <w:right w:w="30" w:type="dxa"/>
        </w:tblCellMar>
        <w:tblLook w:val="00A0" w:firstRow="1" w:lastRow="0" w:firstColumn="1" w:lastColumn="0" w:noHBand="0" w:noVBand="0"/>
      </w:tblPr>
      <w:tblGrid>
        <w:gridCol w:w="482"/>
        <w:gridCol w:w="4510"/>
        <w:gridCol w:w="1417"/>
        <w:gridCol w:w="1276"/>
        <w:gridCol w:w="2551"/>
        <w:gridCol w:w="1701"/>
        <w:gridCol w:w="993"/>
        <w:gridCol w:w="992"/>
        <w:gridCol w:w="1135"/>
      </w:tblGrid>
      <w:tr w:rsidR="00750464" w:rsidRPr="00750464" w:rsidTr="006F1A17">
        <w:trPr>
          <w:trHeight w:val="663"/>
        </w:trPr>
        <w:tc>
          <w:tcPr>
            <w:tcW w:w="482" w:type="dxa"/>
            <w:vMerge w:val="restart"/>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w:t>
            </w:r>
          </w:p>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п/п</w:t>
            </w:r>
          </w:p>
        </w:tc>
        <w:tc>
          <w:tcPr>
            <w:tcW w:w="4510" w:type="dxa"/>
            <w:vMerge w:val="restart"/>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Мероприятие</w:t>
            </w:r>
          </w:p>
        </w:tc>
        <w:tc>
          <w:tcPr>
            <w:tcW w:w="1417" w:type="dxa"/>
            <w:vMerge w:val="restart"/>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Исполнители</w:t>
            </w:r>
          </w:p>
        </w:tc>
        <w:tc>
          <w:tcPr>
            <w:tcW w:w="1276" w:type="dxa"/>
            <w:vMerge w:val="restart"/>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Срок исполнения</w:t>
            </w:r>
          </w:p>
        </w:tc>
        <w:tc>
          <w:tcPr>
            <w:tcW w:w="2551" w:type="dxa"/>
            <w:vMerge w:val="restart"/>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 xml:space="preserve">Ожидаемый     </w:t>
            </w:r>
          </w:p>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результат</w:t>
            </w:r>
          </w:p>
        </w:tc>
        <w:tc>
          <w:tcPr>
            <w:tcW w:w="1701" w:type="dxa"/>
            <w:vMerge w:val="restart"/>
            <w:tcBorders>
              <w:top w:val="single" w:sz="4"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 xml:space="preserve">Источник   </w:t>
            </w:r>
          </w:p>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финансирования</w:t>
            </w:r>
          </w:p>
        </w:tc>
        <w:tc>
          <w:tcPr>
            <w:tcW w:w="3120" w:type="dxa"/>
            <w:gridSpan w:val="3"/>
            <w:tcBorders>
              <w:top w:val="single" w:sz="4" w:space="0" w:color="auto"/>
              <w:bottom w:val="single" w:sz="4" w:space="0" w:color="auto"/>
              <w:right w:val="single" w:sz="4" w:space="0" w:color="auto"/>
            </w:tcBorders>
            <w:shd w:val="clear" w:color="auto" w:fill="auto"/>
          </w:tcPr>
          <w:p w:rsidR="00750464" w:rsidRPr="00750464" w:rsidRDefault="00750464" w:rsidP="00750464">
            <w:pPr>
              <w:jc w:val="center"/>
              <w:rPr>
                <w:rFonts w:asciiTheme="minorHAnsi" w:eastAsiaTheme="minorHAnsi" w:hAnsiTheme="minorHAnsi" w:cstheme="minorBidi"/>
              </w:rPr>
            </w:pPr>
            <w:r w:rsidRPr="00750464">
              <w:rPr>
                <w:rFonts w:ascii="Times New Roman" w:eastAsia="Times New Roman" w:hAnsi="Times New Roman"/>
                <w:color w:val="000000"/>
                <w:lang w:eastAsia="ru-RU"/>
              </w:rPr>
              <w:t>Объем финансирования (тыс.руб.)/ единица измерения (шт.)</w:t>
            </w:r>
          </w:p>
        </w:tc>
      </w:tr>
      <w:tr w:rsidR="00750464" w:rsidRPr="00750464" w:rsidTr="00750464">
        <w:trPr>
          <w:trHeight w:val="416"/>
        </w:trPr>
        <w:tc>
          <w:tcPr>
            <w:tcW w:w="482" w:type="dxa"/>
            <w:vMerge/>
            <w:tcBorders>
              <w:top w:val="single" w:sz="6" w:space="0" w:color="auto"/>
              <w:left w:val="single" w:sz="6" w:space="0" w:color="auto"/>
              <w:bottom w:val="single" w:sz="6" w:space="0" w:color="auto"/>
              <w:right w:val="single" w:sz="6" w:space="0" w:color="auto"/>
            </w:tcBorders>
            <w:vAlign w:val="center"/>
          </w:tcPr>
          <w:p w:rsidR="00750464" w:rsidRPr="00750464" w:rsidRDefault="00750464" w:rsidP="00750464">
            <w:pPr>
              <w:spacing w:after="0" w:line="240" w:lineRule="auto"/>
              <w:rPr>
                <w:rFonts w:ascii="Times New Roman" w:eastAsia="Times New Roman" w:hAnsi="Times New Roman"/>
                <w:color w:val="000000"/>
              </w:rPr>
            </w:pPr>
          </w:p>
        </w:tc>
        <w:tc>
          <w:tcPr>
            <w:tcW w:w="4510" w:type="dxa"/>
            <w:vMerge/>
            <w:tcBorders>
              <w:top w:val="single" w:sz="6" w:space="0" w:color="auto"/>
              <w:left w:val="single" w:sz="6" w:space="0" w:color="auto"/>
              <w:bottom w:val="single" w:sz="6" w:space="0" w:color="auto"/>
              <w:right w:val="single" w:sz="6" w:space="0" w:color="auto"/>
            </w:tcBorders>
            <w:vAlign w:val="center"/>
          </w:tcPr>
          <w:p w:rsidR="00750464" w:rsidRPr="00750464" w:rsidRDefault="00750464" w:rsidP="00750464">
            <w:pPr>
              <w:spacing w:after="0" w:line="240" w:lineRule="auto"/>
              <w:rPr>
                <w:rFonts w:ascii="Times New Roman" w:eastAsia="Times New Roman" w:hAnsi="Times New Roman"/>
                <w:color w:val="00000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750464" w:rsidRPr="00750464" w:rsidRDefault="00750464" w:rsidP="00750464">
            <w:pPr>
              <w:spacing w:after="0" w:line="240" w:lineRule="auto"/>
              <w:rPr>
                <w:rFonts w:ascii="Times New Roman" w:eastAsia="Times New Roman" w:hAnsi="Times New Roman"/>
                <w:color w:val="00000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750464" w:rsidRPr="00750464" w:rsidRDefault="00750464" w:rsidP="00750464">
            <w:pPr>
              <w:spacing w:after="0" w:line="240" w:lineRule="auto"/>
              <w:rPr>
                <w:rFonts w:ascii="Times New Roman" w:eastAsia="Times New Roman" w:hAnsi="Times New Roman"/>
                <w:color w:val="000000"/>
              </w:rPr>
            </w:pPr>
          </w:p>
        </w:tc>
        <w:tc>
          <w:tcPr>
            <w:tcW w:w="2551" w:type="dxa"/>
            <w:vMerge/>
            <w:tcBorders>
              <w:top w:val="single" w:sz="6" w:space="0" w:color="auto"/>
              <w:left w:val="single" w:sz="6" w:space="0" w:color="auto"/>
              <w:bottom w:val="single" w:sz="6" w:space="0" w:color="auto"/>
              <w:right w:val="single" w:sz="6" w:space="0" w:color="auto"/>
            </w:tcBorders>
            <w:vAlign w:val="center"/>
          </w:tcPr>
          <w:p w:rsidR="00750464" w:rsidRPr="00750464" w:rsidRDefault="00750464" w:rsidP="00750464">
            <w:pPr>
              <w:spacing w:after="0" w:line="240" w:lineRule="auto"/>
              <w:rPr>
                <w:rFonts w:ascii="Times New Roman" w:eastAsia="Times New Roman" w:hAnsi="Times New Roman"/>
                <w:color w:val="000000"/>
              </w:rPr>
            </w:pPr>
          </w:p>
        </w:tc>
        <w:tc>
          <w:tcPr>
            <w:tcW w:w="1701" w:type="dxa"/>
            <w:vMerge/>
            <w:tcBorders>
              <w:top w:val="single" w:sz="6" w:space="0" w:color="auto"/>
              <w:left w:val="single" w:sz="6" w:space="0" w:color="auto"/>
              <w:bottom w:val="single" w:sz="6" w:space="0" w:color="auto"/>
              <w:right w:val="single" w:sz="4" w:space="0" w:color="auto"/>
            </w:tcBorders>
            <w:vAlign w:val="center"/>
          </w:tcPr>
          <w:p w:rsidR="00750464" w:rsidRPr="00750464" w:rsidRDefault="00750464" w:rsidP="00750464">
            <w:pPr>
              <w:spacing w:after="0" w:line="240" w:lineRule="auto"/>
              <w:rPr>
                <w:rFonts w:ascii="Times New Roman" w:eastAsia="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2023 г.</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2024 г.</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2025 г.</w:t>
            </w:r>
          </w:p>
        </w:tc>
      </w:tr>
      <w:tr w:rsidR="00750464" w:rsidRPr="00750464" w:rsidTr="00750464">
        <w:trPr>
          <w:trHeight w:val="204"/>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1</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2</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3</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4</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5</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6</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10</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11</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12</w:t>
            </w:r>
          </w:p>
        </w:tc>
      </w:tr>
      <w:tr w:rsidR="00750464" w:rsidRPr="00750464" w:rsidTr="00750464">
        <w:trPr>
          <w:trHeight w:val="1219"/>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1</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ежегодно</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Выявление  потребности в профессиональной переподготовке и повышении квалификации</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r>
      <w:tr w:rsidR="00750464" w:rsidRPr="00750464" w:rsidTr="00750464">
        <w:trPr>
          <w:trHeight w:val="1018"/>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rPr>
              <w:t>2</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Организация профессиональной переподготовки муниципальных служащих</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2023 – 2025 гг.</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Обеспечение качественно нового уровня подготовки муниципальных служащих</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rPr>
              <w:t>-</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b/>
                <w:bCs/>
                <w:color w:val="000000"/>
              </w:rPr>
            </w:pPr>
            <w:r w:rsidRPr="00750464">
              <w:rPr>
                <w:rFonts w:ascii="Times New Roman" w:eastAsia="Times New Roman" w:hAnsi="Times New Roman"/>
                <w:b/>
                <w:bCs/>
                <w:color w:val="000000"/>
              </w:rPr>
              <w:t>-</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b/>
                <w:bCs/>
                <w:color w:val="000000"/>
              </w:rPr>
            </w:pPr>
            <w:r w:rsidRPr="00750464">
              <w:rPr>
                <w:rFonts w:ascii="Times New Roman" w:eastAsia="Times New Roman" w:hAnsi="Times New Roman"/>
                <w:b/>
                <w:bCs/>
                <w:color w:val="000000"/>
              </w:rPr>
              <w:t>-</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b/>
                <w:bCs/>
                <w:color w:val="000000"/>
              </w:rPr>
            </w:pPr>
            <w:r w:rsidRPr="00750464">
              <w:rPr>
                <w:rFonts w:ascii="Times New Roman" w:eastAsia="Times New Roman" w:hAnsi="Times New Roman"/>
                <w:b/>
                <w:bCs/>
                <w:color w:val="000000"/>
              </w:rPr>
              <w:t>-</w:t>
            </w:r>
          </w:p>
        </w:tc>
      </w:tr>
      <w:tr w:rsidR="00750464" w:rsidRPr="00750464" w:rsidTr="00750464">
        <w:trPr>
          <w:trHeight w:val="1018"/>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rPr>
              <w:t>3</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 xml:space="preserve">Организация работы антикоррупционной  комиссии при администрации </w:t>
            </w:r>
            <w:r w:rsidRPr="00750464">
              <w:rPr>
                <w:rFonts w:ascii="Times New Roman" w:eastAsia="Times New Roman" w:hAnsi="Times New Roman"/>
                <w:lang w:eastAsia="ru-RU"/>
              </w:rPr>
              <w:t>сельского поселения Новокарамалинский сельсовет муниципального района Миякинский</w:t>
            </w:r>
            <w:r w:rsidRPr="00750464">
              <w:rPr>
                <w:rFonts w:ascii="Times New Roman" w:eastAsia="Times New Roman" w:hAnsi="Times New Roman"/>
                <w:color w:val="000000"/>
                <w:lang w:eastAsia="ru-RU"/>
              </w:rPr>
              <w:t xml:space="preserve"> район Республики Башкортостан</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2023 – 2025 гг.</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 xml:space="preserve">Формирование  правовой основы проведения   антикоррупционных мероприятий     </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r>
      <w:tr w:rsidR="00750464" w:rsidRPr="00750464" w:rsidTr="00750464">
        <w:trPr>
          <w:trHeight w:val="406"/>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rPr>
              <w:t>4</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 xml:space="preserve">Обеспечение юридической экспертизы проектов муниципальных нормативно-правовых актов </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Постоянно</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 xml:space="preserve">Антикоррупционная оптимизация   нормотворческого процесса  </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r>
      <w:tr w:rsidR="00750464" w:rsidRPr="00750464" w:rsidTr="00750464">
        <w:trPr>
          <w:trHeight w:val="814"/>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rPr>
              <w:t>5</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 xml:space="preserve">Кадровая служба работы администрации </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Постоянно</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 xml:space="preserve">Антикоррупционная оптимизация    нормотворческого процесса  </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r>
      <w:tr w:rsidR="00750464" w:rsidRPr="00750464" w:rsidTr="00750464">
        <w:trPr>
          <w:trHeight w:val="552"/>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rPr>
              <w:t>6</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 xml:space="preserve">Обеспечение функционирования  в администрации района "телефона  доверия", сайта администрации сельского поселения,  других информационных каналов, используя  которые  граждане могли бы сообщать об  </w:t>
            </w:r>
            <w:r w:rsidRPr="00750464">
              <w:rPr>
                <w:rFonts w:ascii="Times New Roman" w:eastAsia="Times New Roman" w:hAnsi="Times New Roman"/>
                <w:color w:val="000000"/>
                <w:lang w:eastAsia="ru-RU"/>
              </w:rPr>
              <w:lastRenderedPageBreak/>
              <w:t xml:space="preserve">известных им фактах коррупционных правонарушений, о причинах и условиях, способствующих им     </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lastRenderedPageBreak/>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2023 – 2025 гг.</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 xml:space="preserve">Повышение уровня общественной активности в противодействии   коррупции, улучшение  взаимодействия   </w:t>
            </w:r>
            <w:r w:rsidRPr="00750464">
              <w:rPr>
                <w:rFonts w:ascii="Times New Roman" w:eastAsia="Times New Roman" w:hAnsi="Times New Roman"/>
                <w:color w:val="000000"/>
                <w:lang w:eastAsia="ru-RU"/>
              </w:rPr>
              <w:lastRenderedPageBreak/>
              <w:t>муниципальных органов с гражданским обществом</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lastRenderedPageBreak/>
              <w:t>-</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r>
      <w:tr w:rsidR="00750464" w:rsidRPr="00750464" w:rsidTr="00750464">
        <w:trPr>
          <w:trHeight w:val="687"/>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rPr>
              <w:lastRenderedPageBreak/>
              <w:t>7</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Предотвращение, урегулирование и анализ  фактов конфликта интересов на муниципальной службе</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2023 – 2025 гг.</w:t>
            </w:r>
          </w:p>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При возникновении  фактов конфликта интересов</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Устранение  путем нормативного  регулирования   условий возникновения фактов конфликта интересов</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r>
      <w:tr w:rsidR="00750464" w:rsidRPr="00750464" w:rsidTr="00750464">
        <w:trPr>
          <w:trHeight w:val="1219"/>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rPr>
              <w:t>8</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Антикоррупционная  комиссия администрации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2023 – 2025 гг.</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Ранняя  профилактика правонарушений и злоупотреблений в  этих сферах;   выявление и  пресечение  коррупционных  правонарушений</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r>
      <w:tr w:rsidR="00750464" w:rsidRPr="00750464" w:rsidTr="00750464">
        <w:trPr>
          <w:trHeight w:val="694"/>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9</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 xml:space="preserve">Осуществление комплексных организационных, разъяснительных и иных мер по соблюдению лицами, замещающими </w:t>
            </w:r>
            <w:r w:rsidRPr="00750464">
              <w:rPr>
                <w:rFonts w:ascii="Times New Roman" w:eastAsia="Times New Roman" w:hAnsi="Times New Roman"/>
                <w:color w:val="000000"/>
                <w:lang w:eastAsia="ru-RU"/>
              </w:rPr>
              <w:lastRenderedPageBreak/>
              <w:t>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Новокарамалинский сельсовет МР Миякинский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lastRenderedPageBreak/>
              <w:t>Кадровая служба администраци</w:t>
            </w:r>
            <w:r w:rsidRPr="00750464">
              <w:rPr>
                <w:rFonts w:ascii="Times New Roman" w:eastAsia="Times New Roman" w:hAnsi="Times New Roman"/>
                <w:color w:val="000000"/>
                <w:lang w:eastAsia="ru-RU"/>
              </w:rPr>
              <w:lastRenderedPageBreak/>
              <w:t>и</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lastRenderedPageBreak/>
              <w:t>2023 – 2025 гг.</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Противодействие условиям, порождающим коррупцию</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rPr>
              <w:t>-</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r>
      <w:tr w:rsidR="00750464" w:rsidRPr="00750464" w:rsidTr="00750464">
        <w:trPr>
          <w:trHeight w:val="1057"/>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lastRenderedPageBreak/>
              <w:t>10</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о противодействии коррупции</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2023 – 2025 гг.</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Противодействие условиям, порождающим коррупцию</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r>
      <w:tr w:rsidR="00750464" w:rsidRPr="00750464" w:rsidTr="00750464">
        <w:trPr>
          <w:trHeight w:val="3671"/>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lastRenderedPageBreak/>
              <w:t>11</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2023 – 2025 гг.</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Противодействие условиям, порождающим коррупцию</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3"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rPr>
              <w:t>-</w:t>
            </w:r>
          </w:p>
        </w:tc>
        <w:tc>
          <w:tcPr>
            <w:tcW w:w="992" w:type="dxa"/>
            <w:tcBorders>
              <w:top w:val="single" w:sz="6" w:space="0" w:color="auto"/>
              <w:left w:val="single" w:sz="4"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r>
      <w:tr w:rsidR="00750464" w:rsidRPr="00750464" w:rsidTr="00750464">
        <w:trPr>
          <w:trHeight w:val="3972"/>
        </w:trPr>
        <w:tc>
          <w:tcPr>
            <w:tcW w:w="482" w:type="dxa"/>
            <w:tcBorders>
              <w:top w:val="single" w:sz="6"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12</w:t>
            </w:r>
          </w:p>
        </w:tc>
        <w:tc>
          <w:tcPr>
            <w:tcW w:w="4510" w:type="dxa"/>
            <w:tcBorders>
              <w:top w:val="single" w:sz="6"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 xml:space="preserve">Проведение работы по выявлению случаев возникновения конфликта интересов, одной из сторон которого являются лица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417" w:type="dxa"/>
            <w:tcBorders>
              <w:top w:val="single" w:sz="6"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Кадровая служба администрации</w:t>
            </w:r>
          </w:p>
        </w:tc>
        <w:tc>
          <w:tcPr>
            <w:tcW w:w="1276" w:type="dxa"/>
            <w:tcBorders>
              <w:top w:val="single" w:sz="6"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2023 – 2025 гг.</w:t>
            </w:r>
          </w:p>
        </w:tc>
        <w:tc>
          <w:tcPr>
            <w:tcW w:w="2551" w:type="dxa"/>
            <w:tcBorders>
              <w:top w:val="single" w:sz="6"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Противодействие условиям, порождающим коррупцию</w:t>
            </w:r>
          </w:p>
        </w:tc>
        <w:tc>
          <w:tcPr>
            <w:tcW w:w="1701" w:type="dxa"/>
            <w:tcBorders>
              <w:top w:val="single" w:sz="6" w:space="0" w:color="auto"/>
              <w:left w:val="single" w:sz="6" w:space="0" w:color="auto"/>
              <w:bottom w:val="single" w:sz="4"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3" w:type="dxa"/>
            <w:tcBorders>
              <w:top w:val="single" w:sz="6" w:space="0" w:color="auto"/>
              <w:left w:val="single" w:sz="6" w:space="0" w:color="auto"/>
              <w:bottom w:val="single" w:sz="4"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992" w:type="dxa"/>
            <w:tcBorders>
              <w:top w:val="single" w:sz="6" w:space="0" w:color="auto"/>
              <w:left w:val="single" w:sz="4"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w:t>
            </w:r>
          </w:p>
        </w:tc>
      </w:tr>
      <w:tr w:rsidR="00750464" w:rsidRPr="00750464" w:rsidTr="00750464">
        <w:trPr>
          <w:trHeight w:val="708"/>
        </w:trPr>
        <w:tc>
          <w:tcPr>
            <w:tcW w:w="482" w:type="dxa"/>
            <w:tcBorders>
              <w:top w:val="single" w:sz="4"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13</w:t>
            </w:r>
          </w:p>
        </w:tc>
        <w:tc>
          <w:tcPr>
            <w:tcW w:w="4510" w:type="dxa"/>
            <w:tcBorders>
              <w:top w:val="single" w:sz="4"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lang w:eastAsia="ru-RU"/>
              </w:rPr>
            </w:pPr>
            <w:r w:rsidRPr="00750464">
              <w:rPr>
                <w:rFonts w:ascii="Times New Roman" w:eastAsia="Times New Roman" w:hAnsi="Times New Roman"/>
                <w:color w:val="000000"/>
                <w:lang w:eastAsia="ru-RU"/>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1417" w:type="dxa"/>
            <w:tcBorders>
              <w:top w:val="single" w:sz="4"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 xml:space="preserve">Антикоррупционная комиссия при администрации        сельского </w:t>
            </w:r>
            <w:r w:rsidRPr="00750464">
              <w:rPr>
                <w:rFonts w:ascii="Times New Roman" w:eastAsia="Times New Roman" w:hAnsi="Times New Roman"/>
                <w:color w:val="000000"/>
                <w:lang w:eastAsia="ru-RU"/>
              </w:rPr>
              <w:lastRenderedPageBreak/>
              <w:t>поселения</w:t>
            </w:r>
          </w:p>
        </w:tc>
        <w:tc>
          <w:tcPr>
            <w:tcW w:w="1276" w:type="dxa"/>
            <w:tcBorders>
              <w:top w:val="single" w:sz="4"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lastRenderedPageBreak/>
              <w:t>2023 – 2025 гг.</w:t>
            </w:r>
          </w:p>
        </w:tc>
        <w:tc>
          <w:tcPr>
            <w:tcW w:w="2551" w:type="dxa"/>
            <w:tcBorders>
              <w:top w:val="single" w:sz="4"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Стимулирование общественной  активности в противостоянии  коррупции</w:t>
            </w:r>
          </w:p>
        </w:tc>
        <w:tc>
          <w:tcPr>
            <w:tcW w:w="1701" w:type="dxa"/>
            <w:tcBorders>
              <w:top w:val="single" w:sz="4" w:space="0" w:color="auto"/>
              <w:left w:val="single" w:sz="6" w:space="0" w:color="auto"/>
              <w:bottom w:val="single" w:sz="4"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w:t>
            </w:r>
          </w:p>
        </w:tc>
        <w:tc>
          <w:tcPr>
            <w:tcW w:w="993" w:type="dxa"/>
            <w:tcBorders>
              <w:top w:val="single" w:sz="4" w:space="0" w:color="auto"/>
              <w:left w:val="single" w:sz="6" w:space="0" w:color="auto"/>
              <w:bottom w:val="single" w:sz="4"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w:t>
            </w:r>
          </w:p>
        </w:tc>
        <w:tc>
          <w:tcPr>
            <w:tcW w:w="992" w:type="dxa"/>
            <w:tcBorders>
              <w:top w:val="single" w:sz="4" w:space="0" w:color="auto"/>
              <w:left w:val="single" w:sz="4"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w:t>
            </w:r>
          </w:p>
        </w:tc>
        <w:tc>
          <w:tcPr>
            <w:tcW w:w="1135" w:type="dxa"/>
            <w:tcBorders>
              <w:top w:val="single" w:sz="4" w:space="0" w:color="auto"/>
              <w:left w:val="single" w:sz="6" w:space="0" w:color="auto"/>
              <w:bottom w:val="single" w:sz="4"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w:t>
            </w:r>
          </w:p>
        </w:tc>
      </w:tr>
      <w:tr w:rsidR="00750464" w:rsidRPr="00750464" w:rsidTr="00750464">
        <w:trPr>
          <w:trHeight w:val="1125"/>
        </w:trPr>
        <w:tc>
          <w:tcPr>
            <w:tcW w:w="482" w:type="dxa"/>
            <w:tcBorders>
              <w:top w:val="single" w:sz="4"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lastRenderedPageBreak/>
              <w:t>14</w:t>
            </w:r>
          </w:p>
        </w:tc>
        <w:tc>
          <w:tcPr>
            <w:tcW w:w="4510" w:type="dxa"/>
            <w:tcBorders>
              <w:top w:val="single" w:sz="4"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lang w:eastAsia="ru-RU"/>
              </w:rPr>
            </w:pPr>
            <w:r w:rsidRPr="00750464">
              <w:rPr>
                <w:rFonts w:ascii="Times New Roman" w:eastAsia="Times New Roman" w:hAnsi="Times New Roman"/>
                <w:color w:val="000000"/>
                <w:lang w:eastAsia="ru-RU"/>
              </w:rPr>
              <w:t xml:space="preserve">Информирование населения сельского поселения  по вопросам муниципальной службы:                                         </w:t>
            </w:r>
          </w:p>
          <w:p w:rsidR="00750464" w:rsidRPr="00750464" w:rsidRDefault="00750464" w:rsidP="00750464">
            <w:pPr>
              <w:autoSpaceDE w:val="0"/>
              <w:autoSpaceDN w:val="0"/>
              <w:adjustRightInd w:val="0"/>
              <w:spacing w:after="0" w:line="240" w:lineRule="auto"/>
              <w:rPr>
                <w:rFonts w:ascii="Times New Roman" w:eastAsia="Times New Roman" w:hAnsi="Times New Roman"/>
                <w:color w:val="000000"/>
                <w:lang w:eastAsia="ru-RU"/>
              </w:rPr>
            </w:pPr>
            <w:r w:rsidRPr="00750464">
              <w:rPr>
                <w:rFonts w:ascii="Times New Roman" w:eastAsia="Times New Roman" w:hAnsi="Times New Roman"/>
                <w:color w:val="000000"/>
                <w:lang w:eastAsia="ru-RU"/>
              </w:rPr>
              <w:t xml:space="preserve"> - через официальный сайт администрации сельского поселения</w:t>
            </w:r>
          </w:p>
          <w:p w:rsidR="00750464" w:rsidRPr="00750464" w:rsidRDefault="00750464" w:rsidP="00750464">
            <w:pPr>
              <w:autoSpaceDE w:val="0"/>
              <w:autoSpaceDN w:val="0"/>
              <w:adjustRightInd w:val="0"/>
              <w:spacing w:after="0" w:line="240" w:lineRule="auto"/>
              <w:rPr>
                <w:rFonts w:ascii="Times New Roman" w:eastAsia="Times New Roman" w:hAnsi="Times New Roman"/>
                <w:color w:val="000000"/>
                <w:lang w:eastAsia="ru-RU"/>
              </w:rPr>
            </w:pPr>
            <w:r w:rsidRPr="00750464">
              <w:rPr>
                <w:rFonts w:ascii="Times New Roman" w:eastAsia="Times New Roman" w:hAnsi="Times New Roman"/>
                <w:color w:val="000000"/>
                <w:lang w:eastAsia="ru-RU"/>
              </w:rPr>
              <w:t>- публикации в газетах</w:t>
            </w:r>
          </w:p>
        </w:tc>
        <w:tc>
          <w:tcPr>
            <w:tcW w:w="1417" w:type="dxa"/>
            <w:tcBorders>
              <w:top w:val="single" w:sz="4"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Администрация   сельского поселения</w:t>
            </w:r>
          </w:p>
        </w:tc>
        <w:tc>
          <w:tcPr>
            <w:tcW w:w="1276" w:type="dxa"/>
            <w:tcBorders>
              <w:top w:val="single" w:sz="4"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В течение всего периода</w:t>
            </w:r>
          </w:p>
        </w:tc>
        <w:tc>
          <w:tcPr>
            <w:tcW w:w="2551" w:type="dxa"/>
            <w:tcBorders>
              <w:top w:val="single" w:sz="4"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701" w:type="dxa"/>
            <w:tcBorders>
              <w:top w:val="single" w:sz="4"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Бюджет сельского поселения</w:t>
            </w:r>
          </w:p>
        </w:tc>
        <w:tc>
          <w:tcPr>
            <w:tcW w:w="993" w:type="dxa"/>
            <w:tcBorders>
              <w:top w:val="single" w:sz="4"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p>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p>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p>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p>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p>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r w:rsidRPr="00750464">
              <w:rPr>
                <w:rFonts w:ascii="Times New Roman" w:eastAsia="Times New Roman" w:hAnsi="Times New Roman"/>
                <w:color w:val="000000"/>
                <w:lang w:eastAsia="ru-RU"/>
              </w:rPr>
              <w:t>1,7</w:t>
            </w:r>
          </w:p>
        </w:tc>
        <w:tc>
          <w:tcPr>
            <w:tcW w:w="992" w:type="dxa"/>
            <w:tcBorders>
              <w:top w:val="single" w:sz="4" w:space="0" w:color="auto"/>
              <w:left w:val="single" w:sz="4"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p>
        </w:tc>
        <w:tc>
          <w:tcPr>
            <w:tcW w:w="1135" w:type="dxa"/>
            <w:tcBorders>
              <w:top w:val="single" w:sz="4"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lang w:eastAsia="ru-RU"/>
              </w:rPr>
            </w:pPr>
          </w:p>
        </w:tc>
      </w:tr>
      <w:tr w:rsidR="00750464" w:rsidRPr="00750464" w:rsidTr="00750464">
        <w:trPr>
          <w:trHeight w:val="1488"/>
        </w:trPr>
        <w:tc>
          <w:tcPr>
            <w:tcW w:w="48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15</w:t>
            </w:r>
          </w:p>
        </w:tc>
        <w:tc>
          <w:tcPr>
            <w:tcW w:w="4510"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lang w:eastAsia="ru-RU"/>
              </w:rPr>
            </w:pPr>
            <w:r w:rsidRPr="00750464">
              <w:rPr>
                <w:rFonts w:ascii="Times New Roman" w:eastAsia="Times New Roman" w:hAnsi="Times New Roman"/>
                <w:color w:val="000000"/>
                <w:lang w:eastAsia="ru-RU"/>
              </w:rPr>
              <w:t>Модернизация локальной сети администрации и приобретение оргтехники. Приобретение программ.</w:t>
            </w:r>
          </w:p>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spacing w:after="0" w:line="240" w:lineRule="auto"/>
              <w:jc w:val="center"/>
              <w:rPr>
                <w:rFonts w:ascii="Times New Roman" w:eastAsia="Times New Roman" w:hAnsi="Times New Roman"/>
                <w:lang w:eastAsia="ru-RU"/>
              </w:rPr>
            </w:pPr>
            <w:r w:rsidRPr="00750464">
              <w:rPr>
                <w:rFonts w:ascii="Times New Roman" w:eastAsia="Times New Roman" w:hAnsi="Times New Roman"/>
                <w:color w:val="000000"/>
                <w:lang w:eastAsia="ru-RU"/>
              </w:rPr>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 xml:space="preserve"> 2023 – 2025 гг.</w:t>
            </w:r>
          </w:p>
        </w:tc>
        <w:tc>
          <w:tcPr>
            <w:tcW w:w="2551"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Обеспечение доступности информации о деятельности органов власти</w:t>
            </w:r>
          </w:p>
        </w:tc>
        <w:tc>
          <w:tcPr>
            <w:tcW w:w="1701" w:type="dxa"/>
            <w:tcBorders>
              <w:top w:val="single" w:sz="6" w:space="0" w:color="auto"/>
              <w:left w:val="single" w:sz="6" w:space="0" w:color="auto"/>
              <w:bottom w:val="single" w:sz="6" w:space="0" w:color="auto"/>
              <w:right w:val="single" w:sz="4"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Бюджет сельского поселения</w:t>
            </w:r>
          </w:p>
        </w:tc>
        <w:tc>
          <w:tcPr>
            <w:tcW w:w="993"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b/>
                <w:bCs/>
                <w:color w:val="000000"/>
              </w:rPr>
            </w:pPr>
          </w:p>
        </w:tc>
        <w:tc>
          <w:tcPr>
            <w:tcW w:w="1135" w:type="dxa"/>
            <w:tcBorders>
              <w:top w:val="single" w:sz="6" w:space="0" w:color="auto"/>
              <w:left w:val="single" w:sz="6" w:space="0" w:color="auto"/>
              <w:bottom w:val="single" w:sz="6" w:space="0" w:color="auto"/>
              <w:right w:val="single" w:sz="6" w:space="0" w:color="auto"/>
            </w:tcBorders>
          </w:tcPr>
          <w:p w:rsidR="00750464" w:rsidRPr="00750464" w:rsidRDefault="00750464" w:rsidP="00750464">
            <w:pPr>
              <w:autoSpaceDE w:val="0"/>
              <w:autoSpaceDN w:val="0"/>
              <w:adjustRightInd w:val="0"/>
              <w:spacing w:after="0" w:line="240" w:lineRule="auto"/>
              <w:jc w:val="center"/>
              <w:rPr>
                <w:rFonts w:ascii="Times New Roman" w:eastAsia="Times New Roman" w:hAnsi="Times New Roman"/>
                <w:b/>
                <w:bCs/>
                <w:color w:val="000000"/>
              </w:rPr>
            </w:pPr>
          </w:p>
        </w:tc>
      </w:tr>
      <w:tr w:rsidR="003D0C18" w:rsidRPr="00750464" w:rsidTr="00750464">
        <w:trPr>
          <w:trHeight w:val="747"/>
        </w:trPr>
        <w:tc>
          <w:tcPr>
            <w:tcW w:w="482" w:type="dxa"/>
            <w:tcBorders>
              <w:top w:val="single" w:sz="6" w:space="0" w:color="auto"/>
              <w:left w:val="single" w:sz="6" w:space="0" w:color="auto"/>
              <w:right w:val="single" w:sz="6" w:space="0" w:color="auto"/>
            </w:tcBorders>
          </w:tcPr>
          <w:p w:rsidR="003D0C18" w:rsidRPr="00750464" w:rsidRDefault="003D0C18"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rPr>
              <w:t>16</w:t>
            </w:r>
          </w:p>
        </w:tc>
        <w:tc>
          <w:tcPr>
            <w:tcW w:w="4510" w:type="dxa"/>
            <w:tcBorders>
              <w:top w:val="single" w:sz="6" w:space="0" w:color="auto"/>
              <w:left w:val="single" w:sz="6" w:space="0" w:color="auto"/>
              <w:right w:val="single" w:sz="6" w:space="0" w:color="auto"/>
            </w:tcBorders>
          </w:tcPr>
          <w:p w:rsidR="003D0C18" w:rsidRPr="00750464" w:rsidRDefault="003D0C18" w:rsidP="00750464">
            <w:pPr>
              <w:autoSpaceDE w:val="0"/>
              <w:autoSpaceDN w:val="0"/>
              <w:adjustRightInd w:val="0"/>
              <w:spacing w:after="0" w:line="240" w:lineRule="auto"/>
              <w:rPr>
                <w:rFonts w:ascii="Times New Roman" w:eastAsia="Times New Roman" w:hAnsi="Times New Roman"/>
                <w:color w:val="000000"/>
              </w:rPr>
            </w:pPr>
            <w:r w:rsidRPr="00750464">
              <w:rPr>
                <w:rFonts w:ascii="Times New Roman" w:eastAsia="Times New Roman" w:hAnsi="Times New Roman"/>
                <w:color w:val="000000"/>
                <w:lang w:eastAsia="ru-RU"/>
              </w:rPr>
              <w:t xml:space="preserve">Обеспечение выполнения функций в соответствии с Уставом сельского поселения </w:t>
            </w:r>
            <w:r w:rsidRPr="00750464">
              <w:rPr>
                <w:rFonts w:ascii="Times New Roman" w:eastAsia="Times New Roman" w:hAnsi="Times New Roman"/>
                <w:lang w:eastAsia="ru-RU"/>
              </w:rPr>
              <w:t>Новокарамалинский сельсовет муниципального района Миякинский</w:t>
            </w:r>
            <w:r w:rsidRPr="00750464">
              <w:rPr>
                <w:rFonts w:ascii="Times New Roman" w:eastAsia="Times New Roman" w:hAnsi="Times New Roman"/>
                <w:color w:val="000000"/>
                <w:lang w:eastAsia="ru-RU"/>
              </w:rPr>
              <w:t xml:space="preserve"> район Республики Башкортостан  </w:t>
            </w:r>
          </w:p>
        </w:tc>
        <w:tc>
          <w:tcPr>
            <w:tcW w:w="1417" w:type="dxa"/>
            <w:tcBorders>
              <w:top w:val="single" w:sz="6" w:space="0" w:color="auto"/>
              <w:left w:val="single" w:sz="6" w:space="0" w:color="auto"/>
              <w:right w:val="single" w:sz="6" w:space="0" w:color="auto"/>
            </w:tcBorders>
          </w:tcPr>
          <w:p w:rsidR="003D0C18" w:rsidRPr="00750464" w:rsidRDefault="003D0C18" w:rsidP="00750464">
            <w:pPr>
              <w:spacing w:after="0" w:line="240" w:lineRule="auto"/>
              <w:jc w:val="center"/>
              <w:rPr>
                <w:rFonts w:ascii="Times New Roman" w:eastAsia="Times New Roman" w:hAnsi="Times New Roman"/>
                <w:lang w:eastAsia="ru-RU"/>
              </w:rPr>
            </w:pPr>
            <w:r w:rsidRPr="00750464">
              <w:rPr>
                <w:rFonts w:ascii="Times New Roman" w:eastAsia="Times New Roman" w:hAnsi="Times New Roman"/>
                <w:color w:val="000000"/>
                <w:lang w:eastAsia="ru-RU"/>
              </w:rPr>
              <w:t>Администрация   сельского поселения</w:t>
            </w:r>
          </w:p>
        </w:tc>
        <w:tc>
          <w:tcPr>
            <w:tcW w:w="1276" w:type="dxa"/>
            <w:tcBorders>
              <w:top w:val="single" w:sz="6" w:space="0" w:color="auto"/>
              <w:left w:val="single" w:sz="6" w:space="0" w:color="auto"/>
              <w:right w:val="single" w:sz="6" w:space="0" w:color="auto"/>
            </w:tcBorders>
          </w:tcPr>
          <w:p w:rsidR="003D0C18" w:rsidRPr="00750464" w:rsidRDefault="003D0C18"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Постоянно</w:t>
            </w:r>
          </w:p>
        </w:tc>
        <w:tc>
          <w:tcPr>
            <w:tcW w:w="2551" w:type="dxa"/>
            <w:tcBorders>
              <w:top w:val="single" w:sz="6" w:space="0" w:color="auto"/>
              <w:left w:val="single" w:sz="6" w:space="0" w:color="auto"/>
              <w:right w:val="single" w:sz="6" w:space="0" w:color="auto"/>
            </w:tcBorders>
          </w:tcPr>
          <w:p w:rsidR="003D0C18" w:rsidRPr="00750464" w:rsidRDefault="003D0C18" w:rsidP="00750464">
            <w:pPr>
              <w:autoSpaceDE w:val="0"/>
              <w:autoSpaceDN w:val="0"/>
              <w:adjustRightInd w:val="0"/>
              <w:spacing w:after="0" w:line="240" w:lineRule="auto"/>
              <w:jc w:val="center"/>
              <w:rPr>
                <w:rFonts w:ascii="Times New Roman" w:eastAsia="Times New Roman" w:hAnsi="Times New Roman"/>
                <w:color w:val="000000"/>
              </w:rPr>
            </w:pPr>
          </w:p>
        </w:tc>
        <w:tc>
          <w:tcPr>
            <w:tcW w:w="1701" w:type="dxa"/>
            <w:tcBorders>
              <w:top w:val="single" w:sz="6" w:space="0" w:color="auto"/>
              <w:left w:val="single" w:sz="6" w:space="0" w:color="auto"/>
              <w:bottom w:val="single" w:sz="4" w:space="0" w:color="auto"/>
              <w:right w:val="single" w:sz="4" w:space="0" w:color="auto"/>
            </w:tcBorders>
          </w:tcPr>
          <w:p w:rsidR="003D0C18" w:rsidRPr="00750464" w:rsidRDefault="003D0C18" w:rsidP="00750464">
            <w:pPr>
              <w:autoSpaceDE w:val="0"/>
              <w:autoSpaceDN w:val="0"/>
              <w:adjustRightInd w:val="0"/>
              <w:spacing w:after="0" w:line="240" w:lineRule="auto"/>
              <w:jc w:val="center"/>
              <w:rPr>
                <w:rFonts w:ascii="Times New Roman" w:eastAsia="Times New Roman" w:hAnsi="Times New Roman"/>
                <w:color w:val="000000"/>
              </w:rPr>
            </w:pPr>
            <w:r w:rsidRPr="00750464">
              <w:rPr>
                <w:rFonts w:ascii="Times New Roman" w:eastAsia="Times New Roman" w:hAnsi="Times New Roman"/>
                <w:color w:val="000000"/>
                <w:lang w:eastAsia="ru-RU"/>
              </w:rPr>
              <w:t xml:space="preserve">Бюджет сельского поселения </w:t>
            </w:r>
          </w:p>
        </w:tc>
        <w:tc>
          <w:tcPr>
            <w:tcW w:w="993" w:type="dxa"/>
            <w:tcBorders>
              <w:top w:val="single" w:sz="6" w:space="0" w:color="auto"/>
              <w:left w:val="single" w:sz="6" w:space="0" w:color="auto"/>
              <w:bottom w:val="single" w:sz="4" w:space="0" w:color="auto"/>
              <w:right w:val="single" w:sz="6" w:space="0" w:color="auto"/>
            </w:tcBorders>
          </w:tcPr>
          <w:p w:rsidR="003D0C18" w:rsidRPr="009E2A53" w:rsidRDefault="003D0C18" w:rsidP="00C050C8">
            <w:pPr>
              <w:autoSpaceDE w:val="0"/>
              <w:autoSpaceDN w:val="0"/>
              <w:adjustRightInd w:val="0"/>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2067,6</w:t>
            </w:r>
          </w:p>
        </w:tc>
        <w:tc>
          <w:tcPr>
            <w:tcW w:w="992" w:type="dxa"/>
            <w:tcBorders>
              <w:top w:val="single" w:sz="6" w:space="0" w:color="auto"/>
              <w:left w:val="single" w:sz="6" w:space="0" w:color="auto"/>
              <w:bottom w:val="single" w:sz="4" w:space="0" w:color="auto"/>
              <w:right w:val="single" w:sz="6" w:space="0" w:color="auto"/>
            </w:tcBorders>
          </w:tcPr>
          <w:p w:rsidR="003D0C18" w:rsidRPr="009E2A53" w:rsidRDefault="003D0C18" w:rsidP="00C050C8">
            <w:pPr>
              <w:autoSpaceDE w:val="0"/>
              <w:autoSpaceDN w:val="0"/>
              <w:adjustRightInd w:val="0"/>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2012,9</w:t>
            </w:r>
          </w:p>
        </w:tc>
        <w:tc>
          <w:tcPr>
            <w:tcW w:w="1135" w:type="dxa"/>
            <w:tcBorders>
              <w:top w:val="single" w:sz="6" w:space="0" w:color="auto"/>
              <w:left w:val="single" w:sz="6" w:space="0" w:color="auto"/>
              <w:bottom w:val="single" w:sz="4" w:space="0" w:color="auto"/>
              <w:right w:val="single" w:sz="6" w:space="0" w:color="auto"/>
            </w:tcBorders>
          </w:tcPr>
          <w:p w:rsidR="003D0C18" w:rsidRPr="002E58FD" w:rsidRDefault="003D0C18" w:rsidP="00C050C8">
            <w:pPr>
              <w:rPr>
                <w:rFonts w:ascii="Times New Roman" w:hAnsi="Times New Roman"/>
              </w:rPr>
            </w:pPr>
            <w:r>
              <w:rPr>
                <w:rFonts w:ascii="Times New Roman" w:hAnsi="Times New Roman"/>
              </w:rPr>
              <w:t>2106,7</w:t>
            </w:r>
          </w:p>
        </w:tc>
      </w:tr>
      <w:tr w:rsidR="00750464" w:rsidRPr="00750464" w:rsidTr="007D2301">
        <w:trPr>
          <w:trHeight w:val="1423"/>
        </w:trPr>
        <w:tc>
          <w:tcPr>
            <w:tcW w:w="482" w:type="dxa"/>
            <w:tcBorders>
              <w:top w:val="single" w:sz="6" w:space="0" w:color="auto"/>
              <w:left w:val="single" w:sz="6" w:space="0" w:color="auto"/>
              <w:bottom w:val="single" w:sz="6" w:space="0" w:color="auto"/>
              <w:right w:val="single" w:sz="6" w:space="0" w:color="auto"/>
            </w:tcBorders>
          </w:tcPr>
          <w:p w:rsidR="00750464" w:rsidRDefault="00750464" w:rsidP="006F1A17">
            <w:pPr>
              <w:pStyle w:val="20"/>
              <w:spacing w:after="240" w:line="240" w:lineRule="exact"/>
              <w:ind w:left="160"/>
              <w:jc w:val="left"/>
            </w:pPr>
            <w:r>
              <w:t>17</w:t>
            </w:r>
          </w:p>
        </w:tc>
        <w:tc>
          <w:tcPr>
            <w:tcW w:w="4510" w:type="dxa"/>
            <w:tcBorders>
              <w:top w:val="single" w:sz="6" w:space="0" w:color="auto"/>
              <w:left w:val="single" w:sz="6" w:space="0" w:color="auto"/>
              <w:bottom w:val="single" w:sz="6" w:space="0" w:color="auto"/>
              <w:right w:val="single" w:sz="6" w:space="0" w:color="auto"/>
            </w:tcBorders>
            <w:vAlign w:val="bottom"/>
          </w:tcPr>
          <w:p w:rsidR="00750464" w:rsidRDefault="00750464" w:rsidP="006F1A17">
            <w:pPr>
              <w:pStyle w:val="20"/>
              <w:spacing w:line="274" w:lineRule="exact"/>
              <w:jc w:val="left"/>
            </w:pPr>
            <w:r>
              <w:t>Обеспечение выполнения функции органов местного самоуправления – сельских поселений по первичному воинскому учету на территориях, где отсутствуют военные комиссариаты.</w:t>
            </w:r>
          </w:p>
        </w:tc>
        <w:tc>
          <w:tcPr>
            <w:tcW w:w="1417" w:type="dxa"/>
            <w:tcBorders>
              <w:top w:val="single" w:sz="6" w:space="0" w:color="auto"/>
              <w:left w:val="single" w:sz="6" w:space="0" w:color="auto"/>
              <w:bottom w:val="single" w:sz="6" w:space="0" w:color="auto"/>
              <w:right w:val="single" w:sz="6" w:space="0" w:color="auto"/>
            </w:tcBorders>
          </w:tcPr>
          <w:p w:rsidR="00750464" w:rsidRDefault="00750464" w:rsidP="006F1A17">
            <w:pPr>
              <w:pStyle w:val="20"/>
              <w:spacing w:line="274" w:lineRule="exact"/>
            </w:pPr>
            <w:r>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750464" w:rsidRDefault="00750464" w:rsidP="006F1A17">
            <w:pPr>
              <w:pStyle w:val="20"/>
              <w:spacing w:line="283" w:lineRule="exact"/>
            </w:pPr>
            <w:r>
              <w:t>Постоянно</w:t>
            </w:r>
          </w:p>
        </w:tc>
        <w:tc>
          <w:tcPr>
            <w:tcW w:w="2551" w:type="dxa"/>
            <w:tcBorders>
              <w:top w:val="single" w:sz="6" w:space="0" w:color="auto"/>
              <w:left w:val="single" w:sz="6" w:space="0" w:color="auto"/>
              <w:bottom w:val="single" w:sz="6" w:space="0" w:color="auto"/>
              <w:right w:val="single" w:sz="6" w:space="0" w:color="auto"/>
            </w:tcBorders>
          </w:tcPr>
          <w:p w:rsidR="00750464" w:rsidRPr="00E5543D" w:rsidRDefault="00750464" w:rsidP="006F1A17">
            <w:pPr>
              <w:spacing w:after="240"/>
              <w:rPr>
                <w:rFonts w:ascii="Times New Roman" w:hAnsi="Times New Roman"/>
              </w:rPr>
            </w:pPr>
            <w:r w:rsidRPr="00E5543D">
              <w:rPr>
                <w:rFonts w:ascii="Times New Roman" w:hAnsi="Times New Roman"/>
              </w:rPr>
              <w:t>С</w:t>
            </w:r>
            <w:r>
              <w:rPr>
                <w:rFonts w:ascii="Times New Roman" w:hAnsi="Times New Roman"/>
              </w:rPr>
              <w:t>овершенствование муниципальной правовой и методической базы, обеспечивающий дальнейшее развитие и эффективную деятельность ОМСУ, рациональное использование средств для ресурсного обеспечения.</w:t>
            </w:r>
          </w:p>
        </w:tc>
        <w:tc>
          <w:tcPr>
            <w:tcW w:w="1701" w:type="dxa"/>
            <w:tcBorders>
              <w:top w:val="single" w:sz="6" w:space="0" w:color="auto"/>
              <w:left w:val="single" w:sz="6" w:space="0" w:color="auto"/>
              <w:bottom w:val="single" w:sz="6" w:space="0" w:color="auto"/>
              <w:right w:val="single" w:sz="4" w:space="0" w:color="auto"/>
            </w:tcBorders>
          </w:tcPr>
          <w:p w:rsidR="00750464" w:rsidRPr="00506136" w:rsidRDefault="00506136" w:rsidP="006F1A17">
            <w:pPr>
              <w:rPr>
                <w:rFonts w:ascii="Times New Roman" w:eastAsia="Times New Roman" w:hAnsi="Times New Roman"/>
                <w:bCs/>
                <w:color w:val="000000"/>
              </w:rPr>
            </w:pPr>
            <w:r w:rsidRPr="00506136">
              <w:rPr>
                <w:rFonts w:ascii="Times New Roman" w:eastAsia="Times New Roman" w:hAnsi="Times New Roman"/>
                <w:bCs/>
                <w:color w:val="000000"/>
              </w:rPr>
              <w:t>Бюджет РФ</w:t>
            </w:r>
          </w:p>
        </w:tc>
        <w:tc>
          <w:tcPr>
            <w:tcW w:w="993" w:type="dxa"/>
            <w:tcBorders>
              <w:top w:val="single" w:sz="6" w:space="0" w:color="auto"/>
              <w:left w:val="single" w:sz="6" w:space="0" w:color="auto"/>
              <w:bottom w:val="single" w:sz="6" w:space="0" w:color="auto"/>
              <w:right w:val="single" w:sz="6" w:space="0" w:color="auto"/>
            </w:tcBorders>
          </w:tcPr>
          <w:p w:rsidR="00750464" w:rsidRDefault="00750464" w:rsidP="006F1A17">
            <w:pPr>
              <w:rPr>
                <w:rFonts w:ascii="Times New Roman" w:eastAsia="Times New Roman" w:hAnsi="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750464" w:rsidRPr="002E58FD" w:rsidRDefault="00750464" w:rsidP="006F1A17">
            <w:pPr>
              <w:rPr>
                <w:rFonts w:ascii="Times New Roman" w:hAnsi="Times New Roman"/>
              </w:rPr>
            </w:pPr>
          </w:p>
        </w:tc>
        <w:tc>
          <w:tcPr>
            <w:tcW w:w="1135" w:type="dxa"/>
            <w:tcBorders>
              <w:top w:val="single" w:sz="6" w:space="0" w:color="auto"/>
              <w:left w:val="single" w:sz="6" w:space="0" w:color="auto"/>
              <w:bottom w:val="single" w:sz="6" w:space="0" w:color="auto"/>
              <w:right w:val="single" w:sz="6" w:space="0" w:color="auto"/>
            </w:tcBorders>
          </w:tcPr>
          <w:p w:rsidR="00750464" w:rsidRPr="0052316E" w:rsidRDefault="00750464" w:rsidP="00A62C84"/>
        </w:tc>
      </w:tr>
      <w:tr w:rsidR="00750464" w:rsidRPr="00750464" w:rsidTr="00750464">
        <w:trPr>
          <w:trHeight w:val="1423"/>
        </w:trPr>
        <w:tc>
          <w:tcPr>
            <w:tcW w:w="482" w:type="dxa"/>
            <w:tcBorders>
              <w:top w:val="single" w:sz="6" w:space="0" w:color="auto"/>
              <w:left w:val="single" w:sz="6" w:space="0" w:color="auto"/>
              <w:bottom w:val="single" w:sz="6" w:space="0" w:color="auto"/>
              <w:right w:val="single" w:sz="6" w:space="0" w:color="auto"/>
            </w:tcBorders>
          </w:tcPr>
          <w:p w:rsidR="00750464" w:rsidRDefault="00750464" w:rsidP="006F1A17">
            <w:pPr>
              <w:pStyle w:val="20"/>
              <w:shd w:val="clear" w:color="auto" w:fill="auto"/>
              <w:spacing w:line="240" w:lineRule="exact"/>
              <w:ind w:left="160"/>
              <w:jc w:val="left"/>
            </w:pPr>
            <w:r>
              <w:lastRenderedPageBreak/>
              <w:t>18</w:t>
            </w:r>
          </w:p>
        </w:tc>
        <w:tc>
          <w:tcPr>
            <w:tcW w:w="4510" w:type="dxa"/>
            <w:tcBorders>
              <w:top w:val="single" w:sz="6" w:space="0" w:color="auto"/>
              <w:left w:val="single" w:sz="6" w:space="0" w:color="auto"/>
              <w:bottom w:val="single" w:sz="6" w:space="0" w:color="auto"/>
              <w:right w:val="single" w:sz="6" w:space="0" w:color="auto"/>
            </w:tcBorders>
          </w:tcPr>
          <w:p w:rsidR="00750464" w:rsidRDefault="00750464" w:rsidP="006F1A17">
            <w:pPr>
              <w:pStyle w:val="20"/>
              <w:shd w:val="clear" w:color="auto" w:fill="auto"/>
              <w:spacing w:line="274" w:lineRule="exact"/>
              <w:jc w:val="left"/>
            </w:pPr>
            <w:r>
              <w:t>Совершенствование методов конкурсного отбора кандидатов на формирование кадрового резерва и на замещение вакантных должностей муниципальной службы</w:t>
            </w:r>
          </w:p>
          <w:p w:rsidR="00750464" w:rsidRDefault="00750464" w:rsidP="006F1A17">
            <w:pPr>
              <w:pStyle w:val="20"/>
              <w:shd w:val="clear" w:color="auto" w:fill="auto"/>
              <w:spacing w:line="274" w:lineRule="exact"/>
              <w:jc w:val="left"/>
            </w:pPr>
          </w:p>
          <w:p w:rsidR="00750464" w:rsidRDefault="00750464" w:rsidP="006F1A17">
            <w:pPr>
              <w:pStyle w:val="20"/>
              <w:shd w:val="clear" w:color="auto" w:fill="auto"/>
              <w:spacing w:line="274" w:lineRule="exact"/>
              <w:jc w:val="left"/>
            </w:pPr>
          </w:p>
        </w:tc>
        <w:tc>
          <w:tcPr>
            <w:tcW w:w="1417" w:type="dxa"/>
            <w:tcBorders>
              <w:top w:val="single" w:sz="6" w:space="0" w:color="auto"/>
              <w:left w:val="single" w:sz="6" w:space="0" w:color="auto"/>
              <w:bottom w:val="single" w:sz="6" w:space="0" w:color="auto"/>
              <w:right w:val="single" w:sz="6" w:space="0" w:color="auto"/>
            </w:tcBorders>
          </w:tcPr>
          <w:p w:rsidR="00750464" w:rsidRDefault="00750464" w:rsidP="006F1A17">
            <w:pPr>
              <w:pStyle w:val="20"/>
              <w:shd w:val="clear" w:color="auto" w:fill="auto"/>
              <w:spacing w:line="274" w:lineRule="exact"/>
            </w:pPr>
            <w: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750464" w:rsidRDefault="00750464" w:rsidP="006F1A17">
            <w:pPr>
              <w:pStyle w:val="20"/>
              <w:shd w:val="clear" w:color="auto" w:fill="auto"/>
              <w:spacing w:line="283" w:lineRule="exact"/>
            </w:pPr>
            <w:r>
              <w:t>В течение всего периода</w:t>
            </w:r>
          </w:p>
        </w:tc>
        <w:tc>
          <w:tcPr>
            <w:tcW w:w="2551" w:type="dxa"/>
            <w:tcBorders>
              <w:top w:val="single" w:sz="6" w:space="0" w:color="auto"/>
              <w:left w:val="single" w:sz="6" w:space="0" w:color="auto"/>
              <w:bottom w:val="single" w:sz="6" w:space="0" w:color="auto"/>
              <w:right w:val="single" w:sz="6" w:space="0" w:color="auto"/>
            </w:tcBorders>
          </w:tcPr>
          <w:p w:rsidR="00750464" w:rsidRDefault="00750464" w:rsidP="006F1A17">
            <w:pPr>
              <w:rPr>
                <w:sz w:val="10"/>
                <w:szCs w:val="10"/>
              </w:rPr>
            </w:pPr>
          </w:p>
        </w:tc>
        <w:tc>
          <w:tcPr>
            <w:tcW w:w="1701" w:type="dxa"/>
            <w:tcBorders>
              <w:top w:val="single" w:sz="6" w:space="0" w:color="auto"/>
              <w:left w:val="single" w:sz="6" w:space="0" w:color="auto"/>
              <w:bottom w:val="single" w:sz="6" w:space="0" w:color="auto"/>
              <w:right w:val="single" w:sz="4" w:space="0" w:color="auto"/>
            </w:tcBorders>
          </w:tcPr>
          <w:p w:rsidR="00750464" w:rsidRPr="009E2A53" w:rsidRDefault="00750464" w:rsidP="006F1A17">
            <w:pPr>
              <w:autoSpaceDE w:val="0"/>
              <w:autoSpaceDN w:val="0"/>
              <w:adjustRightInd w:val="0"/>
              <w:spacing w:after="0" w:line="240" w:lineRule="auto"/>
              <w:jc w:val="center"/>
              <w:rPr>
                <w:rFonts w:ascii="Times New Roman" w:eastAsia="Times New Roman" w:hAnsi="Times New Roman"/>
                <w:color w:val="000000"/>
              </w:rPr>
            </w:pPr>
            <w:r w:rsidRPr="009E2A53">
              <w:rPr>
                <w:rFonts w:ascii="Times New Roman" w:eastAsia="Times New Roman" w:hAnsi="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750464" w:rsidRPr="009E2A53" w:rsidRDefault="00750464" w:rsidP="006F1A17">
            <w:pPr>
              <w:autoSpaceDE w:val="0"/>
              <w:autoSpaceDN w:val="0"/>
              <w:adjustRightInd w:val="0"/>
              <w:spacing w:after="0" w:line="240" w:lineRule="auto"/>
              <w:jc w:val="center"/>
              <w:rPr>
                <w:rFonts w:ascii="Times New Roman" w:eastAsia="Times New Roman" w:hAnsi="Times New Roman"/>
                <w:color w:val="000000"/>
              </w:rPr>
            </w:pPr>
            <w:r w:rsidRPr="009E2A53">
              <w:rPr>
                <w:rFonts w:ascii="Times New Roman" w:eastAsia="Times New Roman" w:hAnsi="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750464" w:rsidRPr="009E2A53" w:rsidRDefault="00750464" w:rsidP="006F1A17">
            <w:pPr>
              <w:autoSpaceDE w:val="0"/>
              <w:autoSpaceDN w:val="0"/>
              <w:adjustRightInd w:val="0"/>
              <w:spacing w:after="0" w:line="240" w:lineRule="auto"/>
              <w:jc w:val="center"/>
              <w:rPr>
                <w:rFonts w:ascii="Times New Roman" w:eastAsia="Times New Roman" w:hAnsi="Times New Roman"/>
                <w:color w:val="000000"/>
              </w:rPr>
            </w:pPr>
            <w:r w:rsidRPr="009E2A53">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52316E" w:rsidRDefault="00506136" w:rsidP="00506136">
            <w:r>
              <w:t>-</w:t>
            </w:r>
          </w:p>
        </w:tc>
      </w:tr>
      <w:tr w:rsidR="00750464" w:rsidRPr="00750464" w:rsidTr="00750464">
        <w:trPr>
          <w:trHeight w:val="1423"/>
        </w:trPr>
        <w:tc>
          <w:tcPr>
            <w:tcW w:w="482" w:type="dxa"/>
            <w:tcBorders>
              <w:top w:val="single" w:sz="6" w:space="0" w:color="auto"/>
              <w:left w:val="single" w:sz="6" w:space="0" w:color="auto"/>
              <w:bottom w:val="single" w:sz="6" w:space="0" w:color="auto"/>
              <w:right w:val="single" w:sz="6" w:space="0" w:color="auto"/>
            </w:tcBorders>
          </w:tcPr>
          <w:p w:rsidR="00750464" w:rsidRDefault="00750464" w:rsidP="006F1A17">
            <w:pPr>
              <w:pStyle w:val="20"/>
              <w:shd w:val="clear" w:color="auto" w:fill="auto"/>
              <w:spacing w:line="240" w:lineRule="exact"/>
              <w:ind w:left="160"/>
              <w:jc w:val="left"/>
            </w:pPr>
            <w:r>
              <w:t>19</w:t>
            </w:r>
          </w:p>
        </w:tc>
        <w:tc>
          <w:tcPr>
            <w:tcW w:w="4510" w:type="dxa"/>
            <w:tcBorders>
              <w:top w:val="single" w:sz="6" w:space="0" w:color="auto"/>
              <w:left w:val="single" w:sz="6" w:space="0" w:color="auto"/>
              <w:bottom w:val="single" w:sz="6" w:space="0" w:color="auto"/>
              <w:right w:val="single" w:sz="6" w:space="0" w:color="auto"/>
            </w:tcBorders>
          </w:tcPr>
          <w:p w:rsidR="00750464" w:rsidRDefault="00750464" w:rsidP="006F1A17">
            <w:pPr>
              <w:pStyle w:val="20"/>
              <w:shd w:val="clear" w:color="auto" w:fill="auto"/>
              <w:spacing w:line="274" w:lineRule="exact"/>
              <w:jc w:val="left"/>
            </w:pPr>
            <w:r>
              <w:t>Совершенствование формы проведения аттестации и квалификационного экзамена муниципальных служащих:- обобщение опыты проведения аттестации и квалификационного экзамена муниципальных служащих.</w:t>
            </w:r>
          </w:p>
          <w:p w:rsidR="00750464" w:rsidRDefault="00750464" w:rsidP="006F1A17">
            <w:pPr>
              <w:pStyle w:val="20"/>
              <w:shd w:val="clear" w:color="auto" w:fill="auto"/>
              <w:spacing w:line="274" w:lineRule="exact"/>
              <w:jc w:val="left"/>
            </w:pPr>
          </w:p>
          <w:p w:rsidR="00750464" w:rsidRDefault="00750464" w:rsidP="006F1A17">
            <w:pPr>
              <w:pStyle w:val="20"/>
              <w:shd w:val="clear" w:color="auto" w:fill="auto"/>
              <w:spacing w:line="274" w:lineRule="exact"/>
              <w:jc w:val="left"/>
            </w:pPr>
          </w:p>
        </w:tc>
        <w:tc>
          <w:tcPr>
            <w:tcW w:w="1417" w:type="dxa"/>
            <w:tcBorders>
              <w:top w:val="single" w:sz="6" w:space="0" w:color="auto"/>
              <w:left w:val="single" w:sz="6" w:space="0" w:color="auto"/>
              <w:bottom w:val="single" w:sz="6" w:space="0" w:color="auto"/>
              <w:right w:val="single" w:sz="6" w:space="0" w:color="auto"/>
            </w:tcBorders>
          </w:tcPr>
          <w:p w:rsidR="00750464" w:rsidRDefault="00750464" w:rsidP="006F1A17">
            <w:pPr>
              <w:pStyle w:val="20"/>
              <w:shd w:val="clear" w:color="auto" w:fill="auto"/>
              <w:spacing w:line="274" w:lineRule="exact"/>
            </w:pPr>
            <w: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750464" w:rsidRDefault="00750464" w:rsidP="006F1A17">
            <w:pPr>
              <w:pStyle w:val="20"/>
              <w:shd w:val="clear" w:color="auto" w:fill="auto"/>
              <w:spacing w:line="283" w:lineRule="exact"/>
            </w:pPr>
            <w:r>
              <w:t>В течение всего периода</w:t>
            </w:r>
          </w:p>
        </w:tc>
        <w:tc>
          <w:tcPr>
            <w:tcW w:w="2551" w:type="dxa"/>
            <w:tcBorders>
              <w:top w:val="single" w:sz="6" w:space="0" w:color="auto"/>
              <w:left w:val="single" w:sz="6" w:space="0" w:color="auto"/>
              <w:bottom w:val="single" w:sz="6" w:space="0" w:color="auto"/>
              <w:right w:val="single" w:sz="6" w:space="0" w:color="auto"/>
            </w:tcBorders>
          </w:tcPr>
          <w:p w:rsidR="00750464" w:rsidRDefault="00750464" w:rsidP="006F1A17">
            <w:pPr>
              <w:rPr>
                <w:sz w:val="10"/>
                <w:szCs w:val="10"/>
              </w:rPr>
            </w:pPr>
          </w:p>
        </w:tc>
        <w:tc>
          <w:tcPr>
            <w:tcW w:w="1701" w:type="dxa"/>
            <w:tcBorders>
              <w:top w:val="single" w:sz="6" w:space="0" w:color="auto"/>
              <w:left w:val="single" w:sz="6" w:space="0" w:color="auto"/>
              <w:bottom w:val="single" w:sz="6" w:space="0" w:color="auto"/>
              <w:right w:val="single" w:sz="4" w:space="0" w:color="auto"/>
            </w:tcBorders>
          </w:tcPr>
          <w:p w:rsidR="00750464" w:rsidRPr="009E2A53" w:rsidRDefault="00750464" w:rsidP="006F1A17">
            <w:pPr>
              <w:autoSpaceDE w:val="0"/>
              <w:autoSpaceDN w:val="0"/>
              <w:adjustRightInd w:val="0"/>
              <w:spacing w:after="0" w:line="240" w:lineRule="auto"/>
              <w:jc w:val="center"/>
              <w:rPr>
                <w:rFonts w:ascii="Times New Roman" w:eastAsia="Times New Roman" w:hAnsi="Times New Roman"/>
                <w:color w:val="000000"/>
              </w:rPr>
            </w:pPr>
            <w:r w:rsidRPr="009E2A53">
              <w:rPr>
                <w:rFonts w:ascii="Times New Roman" w:eastAsia="Times New Roman" w:hAnsi="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750464" w:rsidRPr="009E2A53" w:rsidRDefault="00506136" w:rsidP="006F1A17">
            <w:pPr>
              <w:autoSpaceDE w:val="0"/>
              <w:autoSpaceDN w:val="0"/>
              <w:adjustRightInd w:val="0"/>
              <w:spacing w:after="0" w:line="240" w:lineRule="auto"/>
              <w:jc w:val="center"/>
              <w:rPr>
                <w:rFonts w:ascii="Times New Roman" w:eastAsia="Times New Roman" w:hAnsi="Times New Roman"/>
                <w:color w:val="000000"/>
              </w:rPr>
            </w:pPr>
            <w:r>
              <w:rPr>
                <w:rFonts w:ascii="Times New Roman" w:eastAsia="Times New Roman" w:hAnsi="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750464" w:rsidRPr="009E2A53" w:rsidRDefault="00750464" w:rsidP="006F1A17">
            <w:pPr>
              <w:autoSpaceDE w:val="0"/>
              <w:autoSpaceDN w:val="0"/>
              <w:adjustRightInd w:val="0"/>
              <w:spacing w:after="0" w:line="240" w:lineRule="auto"/>
              <w:jc w:val="center"/>
              <w:rPr>
                <w:rFonts w:ascii="Times New Roman" w:eastAsia="Times New Roman" w:hAnsi="Times New Roman"/>
                <w:color w:val="000000"/>
              </w:rPr>
            </w:pPr>
            <w:r w:rsidRPr="009E2A53">
              <w:rPr>
                <w:rFonts w:ascii="Times New Roman" w:eastAsia="Times New Roman" w:hAnsi="Times New Roman"/>
                <w:color w:val="000000"/>
                <w:lang w:eastAsia="ru-RU"/>
              </w:rPr>
              <w:t>-</w:t>
            </w:r>
          </w:p>
        </w:tc>
        <w:tc>
          <w:tcPr>
            <w:tcW w:w="1135" w:type="dxa"/>
            <w:tcBorders>
              <w:top w:val="single" w:sz="6" w:space="0" w:color="auto"/>
              <w:left w:val="single" w:sz="6" w:space="0" w:color="auto"/>
              <w:bottom w:val="single" w:sz="6" w:space="0" w:color="auto"/>
              <w:right w:val="single" w:sz="6" w:space="0" w:color="auto"/>
            </w:tcBorders>
          </w:tcPr>
          <w:p w:rsidR="00750464" w:rsidRPr="0052316E" w:rsidRDefault="00750464" w:rsidP="00A62C84"/>
        </w:tc>
      </w:tr>
    </w:tbl>
    <w:p w:rsidR="00750464" w:rsidRDefault="00750464"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pPr>
    </w:p>
    <w:p w:rsidR="00506136" w:rsidRDefault="00506136" w:rsidP="00750464">
      <w:pPr>
        <w:spacing w:after="0" w:line="240" w:lineRule="auto"/>
        <w:jc w:val="right"/>
        <w:sectPr w:rsidR="00506136" w:rsidSect="00750464">
          <w:pgSz w:w="16838" w:h="11906" w:orient="landscape"/>
          <w:pgMar w:top="1701" w:right="1134" w:bottom="851" w:left="1134" w:header="709" w:footer="709" w:gutter="0"/>
          <w:cols w:space="708"/>
          <w:docGrid w:linePitch="360"/>
        </w:sectPr>
      </w:pPr>
    </w:p>
    <w:p w:rsidR="00506136" w:rsidRPr="00506136" w:rsidRDefault="00506136" w:rsidP="00506136">
      <w:pPr>
        <w:widowControl w:val="0"/>
        <w:autoSpaceDE w:val="0"/>
        <w:autoSpaceDN w:val="0"/>
        <w:adjustRightInd w:val="0"/>
        <w:spacing w:after="0" w:line="240" w:lineRule="auto"/>
        <w:ind w:firstLine="720"/>
        <w:jc w:val="center"/>
        <w:outlineLvl w:val="1"/>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lastRenderedPageBreak/>
        <w:t>5</w:t>
      </w:r>
      <w:r w:rsidRPr="00506136">
        <w:rPr>
          <w:rFonts w:ascii="Times New Roman" w:eastAsia="Times New Roman" w:hAnsi="Times New Roman"/>
          <w:sz w:val="28"/>
          <w:szCs w:val="28"/>
          <w:lang w:eastAsia="ru-RU"/>
        </w:rPr>
        <w:t>. Объем и источники финансирования программы</w:t>
      </w:r>
    </w:p>
    <w:p w:rsidR="00506136" w:rsidRPr="00506136" w:rsidRDefault="00506136" w:rsidP="00506136">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506136" w:rsidRPr="00506136" w:rsidRDefault="00506136" w:rsidP="00506136">
      <w:pPr>
        <w:spacing w:after="0" w:line="240" w:lineRule="auto"/>
        <w:ind w:firstLine="720"/>
        <w:jc w:val="both"/>
        <w:rPr>
          <w:rFonts w:ascii="Times New Roman" w:eastAsia="Times New Roman" w:hAnsi="Times New Roman"/>
          <w:color w:val="000000"/>
          <w:sz w:val="24"/>
          <w:szCs w:val="24"/>
          <w:lang w:eastAsia="ru-RU"/>
        </w:rPr>
      </w:pPr>
      <w:r w:rsidRPr="00506136">
        <w:rPr>
          <w:rFonts w:ascii="Times New Roman" w:eastAsia="Times New Roman" w:hAnsi="Times New Roman"/>
          <w:color w:val="000000"/>
          <w:sz w:val="24"/>
          <w:szCs w:val="24"/>
          <w:lang w:eastAsia="ru-RU"/>
        </w:rPr>
        <w:t>Программа осуществляется за счет средств бюджета сельского поселения Новокарамалинский сельсовет муниципального района Миякинский район Респ</w:t>
      </w:r>
      <w:r w:rsidR="002A5BD4">
        <w:rPr>
          <w:rFonts w:ascii="Times New Roman" w:eastAsia="Times New Roman" w:hAnsi="Times New Roman"/>
          <w:color w:val="000000"/>
          <w:sz w:val="24"/>
          <w:szCs w:val="24"/>
          <w:lang w:eastAsia="ru-RU"/>
        </w:rPr>
        <w:t>уб</w:t>
      </w:r>
      <w:r w:rsidR="003D0C18">
        <w:rPr>
          <w:rFonts w:ascii="Times New Roman" w:eastAsia="Times New Roman" w:hAnsi="Times New Roman"/>
          <w:color w:val="000000"/>
          <w:sz w:val="24"/>
          <w:szCs w:val="24"/>
          <w:lang w:eastAsia="ru-RU"/>
        </w:rPr>
        <w:t>лики Башкортостан в сумме 6187,2</w:t>
      </w:r>
      <w:r w:rsidRPr="00506136">
        <w:rPr>
          <w:rFonts w:ascii="Times New Roman" w:eastAsia="Times New Roman" w:hAnsi="Times New Roman"/>
          <w:color w:val="000000"/>
          <w:sz w:val="24"/>
          <w:szCs w:val="24"/>
          <w:lang w:eastAsia="ru-RU"/>
        </w:rPr>
        <w:t xml:space="preserve"> тыс. рублей, в том числе по годам:</w:t>
      </w:r>
    </w:p>
    <w:p w:rsidR="00506136" w:rsidRPr="00506136" w:rsidRDefault="00506136" w:rsidP="00506136">
      <w:pPr>
        <w:spacing w:after="0" w:line="240" w:lineRule="auto"/>
        <w:ind w:firstLine="708"/>
        <w:jc w:val="both"/>
        <w:rPr>
          <w:rFonts w:ascii="Times New Roman" w:eastAsia="Times New Roman" w:hAnsi="Times New Roman"/>
          <w:i/>
          <w:color w:val="000000"/>
          <w:sz w:val="24"/>
          <w:szCs w:val="24"/>
          <w:lang w:eastAsia="ru-RU"/>
        </w:rPr>
      </w:pPr>
    </w:p>
    <w:p w:rsidR="00506136" w:rsidRPr="00506136" w:rsidRDefault="00506136" w:rsidP="00506136">
      <w:pPr>
        <w:spacing w:after="0" w:line="240" w:lineRule="auto"/>
        <w:ind w:firstLine="720"/>
        <w:jc w:val="both"/>
        <w:rPr>
          <w:rFonts w:ascii="Times New Roman" w:eastAsia="Times New Roman" w:hAnsi="Times New Roman"/>
          <w:sz w:val="24"/>
          <w:szCs w:val="24"/>
          <w:lang w:eastAsia="ru-RU"/>
        </w:rPr>
      </w:pPr>
      <w:r w:rsidRPr="00506136">
        <w:rPr>
          <w:rFonts w:ascii="Times New Roman" w:eastAsia="Times New Roman" w:hAnsi="Times New Roman"/>
          <w:color w:val="000000"/>
          <w:sz w:val="24"/>
          <w:szCs w:val="24"/>
          <w:lang w:eastAsia="ru-RU"/>
        </w:rPr>
        <w:t xml:space="preserve">в 2023 году – </w:t>
      </w:r>
      <w:r w:rsidR="003D0C18">
        <w:rPr>
          <w:rFonts w:ascii="Times New Roman" w:eastAsia="Times New Roman" w:hAnsi="Times New Roman"/>
          <w:b/>
          <w:i/>
          <w:color w:val="000000"/>
          <w:sz w:val="24"/>
          <w:szCs w:val="24"/>
          <w:lang w:eastAsia="ru-RU"/>
        </w:rPr>
        <w:t>2067,6</w:t>
      </w:r>
      <w:r w:rsidRPr="00506136">
        <w:rPr>
          <w:rFonts w:ascii="Times New Roman" w:eastAsia="Times New Roman" w:hAnsi="Times New Roman"/>
          <w:i/>
          <w:color w:val="000000"/>
          <w:sz w:val="24"/>
          <w:szCs w:val="24"/>
          <w:lang w:eastAsia="ru-RU"/>
        </w:rPr>
        <w:t xml:space="preserve"> </w:t>
      </w:r>
      <w:r w:rsidRPr="00506136">
        <w:rPr>
          <w:rFonts w:ascii="Times New Roman" w:eastAsia="Times New Roman" w:hAnsi="Times New Roman"/>
          <w:sz w:val="24"/>
          <w:szCs w:val="24"/>
          <w:lang w:eastAsia="ru-RU"/>
        </w:rPr>
        <w:t>тыс. рублей,</w:t>
      </w:r>
    </w:p>
    <w:p w:rsidR="00506136" w:rsidRPr="00506136" w:rsidRDefault="00506136" w:rsidP="00506136">
      <w:pPr>
        <w:spacing w:after="0" w:line="240" w:lineRule="auto"/>
        <w:ind w:firstLine="720"/>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 xml:space="preserve">в 2024 году – </w:t>
      </w:r>
      <w:r w:rsidR="003D0C18">
        <w:rPr>
          <w:rFonts w:ascii="Times New Roman" w:eastAsia="Times New Roman" w:hAnsi="Times New Roman"/>
          <w:b/>
          <w:i/>
          <w:color w:val="000000"/>
          <w:sz w:val="24"/>
          <w:szCs w:val="24"/>
          <w:lang w:eastAsia="ru-RU"/>
        </w:rPr>
        <w:t>2012,9</w:t>
      </w:r>
      <w:r w:rsidRPr="00506136">
        <w:rPr>
          <w:rFonts w:ascii="Times New Roman" w:eastAsia="Times New Roman" w:hAnsi="Times New Roman"/>
          <w:i/>
          <w:color w:val="000000"/>
          <w:sz w:val="24"/>
          <w:szCs w:val="24"/>
          <w:lang w:eastAsia="ru-RU"/>
        </w:rPr>
        <w:t xml:space="preserve"> </w:t>
      </w:r>
      <w:r w:rsidRPr="00506136">
        <w:rPr>
          <w:rFonts w:ascii="Times New Roman" w:eastAsia="Times New Roman" w:hAnsi="Times New Roman"/>
          <w:sz w:val="24"/>
          <w:szCs w:val="24"/>
          <w:lang w:eastAsia="ru-RU"/>
        </w:rPr>
        <w:t xml:space="preserve">тыс. рублей. </w:t>
      </w:r>
    </w:p>
    <w:p w:rsidR="00506136" w:rsidRPr="00506136" w:rsidRDefault="00506136" w:rsidP="00506136">
      <w:pPr>
        <w:spacing w:after="0" w:line="240" w:lineRule="auto"/>
        <w:ind w:firstLine="720"/>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 xml:space="preserve">в 2025 году – </w:t>
      </w:r>
      <w:r w:rsidR="003D0C18">
        <w:rPr>
          <w:rFonts w:ascii="Times New Roman" w:eastAsia="Times New Roman" w:hAnsi="Times New Roman"/>
          <w:b/>
          <w:i/>
          <w:color w:val="000000"/>
          <w:sz w:val="24"/>
          <w:szCs w:val="24"/>
          <w:lang w:eastAsia="ru-RU"/>
        </w:rPr>
        <w:t>2106,7</w:t>
      </w:r>
      <w:r w:rsidRPr="00506136">
        <w:rPr>
          <w:rFonts w:ascii="Times New Roman" w:eastAsia="Times New Roman" w:hAnsi="Times New Roman"/>
          <w:i/>
          <w:color w:val="000000"/>
          <w:sz w:val="24"/>
          <w:szCs w:val="24"/>
          <w:lang w:eastAsia="ru-RU"/>
        </w:rPr>
        <w:t xml:space="preserve"> </w:t>
      </w:r>
      <w:r w:rsidRPr="00506136">
        <w:rPr>
          <w:rFonts w:ascii="Times New Roman" w:eastAsia="Times New Roman" w:hAnsi="Times New Roman"/>
          <w:sz w:val="24"/>
          <w:szCs w:val="24"/>
          <w:lang w:eastAsia="ru-RU"/>
        </w:rPr>
        <w:t xml:space="preserve">тыс. рублей, </w:t>
      </w:r>
    </w:p>
    <w:p w:rsidR="00506136" w:rsidRPr="00506136" w:rsidRDefault="00506136" w:rsidP="00506136">
      <w:pPr>
        <w:spacing w:after="0" w:line="240" w:lineRule="auto"/>
        <w:ind w:firstLine="720"/>
        <w:jc w:val="both"/>
        <w:rPr>
          <w:rFonts w:ascii="Times New Roman" w:eastAsia="Times New Roman" w:hAnsi="Times New Roman"/>
          <w:color w:val="FF0000"/>
          <w:sz w:val="24"/>
          <w:szCs w:val="24"/>
          <w:lang w:eastAsia="ru-RU"/>
        </w:rPr>
      </w:pPr>
    </w:p>
    <w:p w:rsidR="00506136" w:rsidRPr="00506136" w:rsidRDefault="00506136" w:rsidP="00506136">
      <w:pPr>
        <w:spacing w:after="0" w:line="240" w:lineRule="auto"/>
        <w:rPr>
          <w:rFonts w:ascii="Times New Roman" w:eastAsia="Times New Roman" w:hAnsi="Times New Roman"/>
          <w:sz w:val="24"/>
          <w:szCs w:val="24"/>
          <w:lang w:eastAsia="ru-RU"/>
        </w:rPr>
      </w:pPr>
    </w:p>
    <w:p w:rsidR="00506136" w:rsidRPr="00506136" w:rsidRDefault="00506136" w:rsidP="00506136">
      <w:pPr>
        <w:widowControl w:val="0"/>
        <w:autoSpaceDE w:val="0"/>
        <w:autoSpaceDN w:val="0"/>
        <w:adjustRightInd w:val="0"/>
        <w:spacing w:after="0" w:line="240" w:lineRule="auto"/>
        <w:ind w:firstLine="720"/>
        <w:jc w:val="center"/>
        <w:outlineLvl w:val="1"/>
        <w:rPr>
          <w:rFonts w:ascii="Times New Roman" w:eastAsia="Times New Roman" w:hAnsi="Times New Roman"/>
          <w:color w:val="FF0000"/>
          <w:sz w:val="24"/>
          <w:szCs w:val="24"/>
          <w:lang w:eastAsia="ru-RU"/>
        </w:rPr>
      </w:pPr>
      <w:r w:rsidRPr="00506136">
        <w:rPr>
          <w:rFonts w:ascii="Times New Roman" w:eastAsia="Times New Roman" w:hAnsi="Times New Roman"/>
          <w:sz w:val="24"/>
          <w:szCs w:val="24"/>
          <w:lang w:eastAsia="ru-RU"/>
        </w:rPr>
        <w:t xml:space="preserve">6. </w:t>
      </w:r>
      <w:r w:rsidRPr="00506136">
        <w:rPr>
          <w:rFonts w:ascii="Times New Roman" w:eastAsia="Times New Roman" w:hAnsi="Times New Roman"/>
          <w:sz w:val="28"/>
          <w:szCs w:val="28"/>
          <w:lang w:eastAsia="ru-RU"/>
        </w:rPr>
        <w:t>Ожидаемые результата реализации программы</w:t>
      </w:r>
    </w:p>
    <w:p w:rsidR="00506136" w:rsidRPr="00506136" w:rsidRDefault="00506136" w:rsidP="00506136">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506136" w:rsidRPr="00506136" w:rsidRDefault="00506136" w:rsidP="0050613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В результате реализации Программы ожидается:</w:t>
      </w:r>
    </w:p>
    <w:p w:rsidR="00506136" w:rsidRPr="00506136" w:rsidRDefault="00506136" w:rsidP="0050613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повышение эффективности профессиональной служебной деятельности муниципальных служащих;</w:t>
      </w:r>
    </w:p>
    <w:p w:rsidR="00506136" w:rsidRPr="00506136" w:rsidRDefault="00506136" w:rsidP="0050613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506136" w:rsidRPr="00506136" w:rsidRDefault="00506136" w:rsidP="00506136">
      <w:pPr>
        <w:keepLines/>
        <w:spacing w:after="0" w:line="240" w:lineRule="auto"/>
        <w:ind w:firstLine="540"/>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506136" w:rsidRPr="00506136" w:rsidRDefault="00506136" w:rsidP="00506136">
      <w:pPr>
        <w:keepLines/>
        <w:spacing w:after="0" w:line="240" w:lineRule="auto"/>
        <w:ind w:firstLine="540"/>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создание условий для постепенного снижения уровня коррупции, ограничения сфер и силы действия факторов, ее продуцирующих.</w:t>
      </w:r>
    </w:p>
    <w:p w:rsidR="00506136" w:rsidRPr="00506136" w:rsidRDefault="00506136" w:rsidP="00506136">
      <w:pPr>
        <w:widowControl w:val="0"/>
        <w:autoSpaceDE w:val="0"/>
        <w:autoSpaceDN w:val="0"/>
        <w:adjustRightInd w:val="0"/>
        <w:spacing w:after="0" w:line="240" w:lineRule="auto"/>
        <w:ind w:firstLine="720"/>
        <w:jc w:val="center"/>
        <w:outlineLvl w:val="1"/>
        <w:rPr>
          <w:rFonts w:ascii="Times New Roman" w:eastAsia="Times New Roman" w:hAnsi="Times New Roman"/>
          <w:sz w:val="24"/>
          <w:szCs w:val="24"/>
          <w:lang w:eastAsia="ru-RU"/>
        </w:rPr>
      </w:pPr>
      <w:bookmarkStart w:id="2" w:name="Par211"/>
      <w:bookmarkEnd w:id="2"/>
    </w:p>
    <w:p w:rsidR="00506136" w:rsidRPr="00506136" w:rsidRDefault="00506136" w:rsidP="00506136">
      <w:pPr>
        <w:widowControl w:val="0"/>
        <w:autoSpaceDE w:val="0"/>
        <w:autoSpaceDN w:val="0"/>
        <w:adjustRightInd w:val="0"/>
        <w:spacing w:after="0" w:line="240" w:lineRule="auto"/>
        <w:ind w:firstLine="720"/>
        <w:jc w:val="center"/>
        <w:outlineLvl w:val="1"/>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 xml:space="preserve">7. </w:t>
      </w:r>
      <w:r w:rsidRPr="00506136">
        <w:rPr>
          <w:rFonts w:ascii="Times New Roman" w:eastAsia="Times New Roman" w:hAnsi="Times New Roman"/>
          <w:sz w:val="28"/>
          <w:szCs w:val="28"/>
          <w:lang w:eastAsia="ru-RU"/>
        </w:rPr>
        <w:t>Оценка эффективности программы</w:t>
      </w:r>
    </w:p>
    <w:p w:rsidR="00506136" w:rsidRPr="00506136" w:rsidRDefault="00506136" w:rsidP="00506136">
      <w:pPr>
        <w:widowControl w:val="0"/>
        <w:autoSpaceDE w:val="0"/>
        <w:autoSpaceDN w:val="0"/>
        <w:adjustRightInd w:val="0"/>
        <w:spacing w:after="0" w:line="240" w:lineRule="auto"/>
        <w:ind w:firstLine="720"/>
        <w:jc w:val="center"/>
        <w:outlineLvl w:val="1"/>
        <w:rPr>
          <w:rFonts w:ascii="Times New Roman" w:eastAsia="Times New Roman" w:hAnsi="Times New Roman"/>
          <w:sz w:val="24"/>
          <w:szCs w:val="24"/>
          <w:highlight w:val="yellow"/>
          <w:lang w:eastAsia="ru-RU"/>
        </w:rPr>
      </w:pPr>
    </w:p>
    <w:p w:rsidR="00506136" w:rsidRPr="00506136" w:rsidRDefault="00506136" w:rsidP="00506136">
      <w:pPr>
        <w:spacing w:after="0" w:line="240" w:lineRule="auto"/>
        <w:ind w:firstLine="567"/>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 xml:space="preserve">Оценка эффективности реализации Программы базируется на достижении целевых показателей Программы. </w:t>
      </w:r>
    </w:p>
    <w:p w:rsidR="00506136" w:rsidRPr="00506136" w:rsidRDefault="00506136" w:rsidP="00506136">
      <w:pPr>
        <w:spacing w:after="0" w:line="240" w:lineRule="auto"/>
        <w:ind w:firstLine="567"/>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Ожидаемый социально-экономический эффект от реализации мероприятий Программы:</w:t>
      </w:r>
    </w:p>
    <w:p w:rsidR="00506136" w:rsidRPr="00506136" w:rsidRDefault="00506136" w:rsidP="00506136">
      <w:pPr>
        <w:spacing w:after="0" w:line="240" w:lineRule="auto"/>
        <w:ind w:firstLine="567"/>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повышение качества муниципальных услуг, оказываемых органами местного самоуправления;</w:t>
      </w:r>
    </w:p>
    <w:p w:rsidR="00506136" w:rsidRPr="00506136" w:rsidRDefault="00506136" w:rsidP="00506136">
      <w:pPr>
        <w:spacing w:after="0" w:line="240" w:lineRule="auto"/>
        <w:ind w:firstLine="567"/>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повышение качества муниципального управления и эффективности деятельности органов местного самоуправления;</w:t>
      </w:r>
    </w:p>
    <w:p w:rsidR="00506136" w:rsidRPr="00506136" w:rsidRDefault="00506136" w:rsidP="0050613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обеспечение доступности информации о деятельности органов власти по актуальным для населения результатам;</w:t>
      </w:r>
    </w:p>
    <w:p w:rsidR="00506136" w:rsidRPr="00506136" w:rsidRDefault="00506136" w:rsidP="0050613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 xml:space="preserve">открытость власти для населения, совершенствование взаимодействия. </w:t>
      </w:r>
    </w:p>
    <w:p w:rsidR="00506136" w:rsidRPr="00506136" w:rsidRDefault="00506136" w:rsidP="00506136">
      <w:pPr>
        <w:spacing w:after="0" w:line="240" w:lineRule="auto"/>
        <w:ind w:firstLine="567"/>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В ходе реализации Программы будет обеспечено:</w:t>
      </w:r>
    </w:p>
    <w:p w:rsidR="00506136" w:rsidRPr="00506136" w:rsidRDefault="00506136" w:rsidP="00506136">
      <w:pPr>
        <w:spacing w:after="0" w:line="240" w:lineRule="auto"/>
        <w:ind w:firstLine="567"/>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506136" w:rsidRPr="00506136" w:rsidRDefault="00506136" w:rsidP="00506136">
      <w:pPr>
        <w:spacing w:after="0" w:line="240" w:lineRule="auto"/>
        <w:ind w:firstLine="567"/>
        <w:jc w:val="both"/>
        <w:rPr>
          <w:rFonts w:ascii="Times New Roman" w:eastAsia="Times New Roman" w:hAnsi="Times New Roman"/>
          <w:sz w:val="24"/>
          <w:szCs w:val="24"/>
          <w:lang w:eastAsia="ru-RU"/>
        </w:rPr>
      </w:pPr>
      <w:r w:rsidRPr="00506136">
        <w:rPr>
          <w:rFonts w:ascii="Times New Roman" w:eastAsia="Times New Roman" w:hAnsi="Times New Roman"/>
          <w:sz w:val="24"/>
          <w:szCs w:val="24"/>
          <w:lang w:eastAsia="ru-RU"/>
        </w:rPr>
        <w:t>формирование у муниципального служащего личной заинтересованности в профессиональном развитии; повышение эффективности кадровой политики в системе муниципальной службы в целях улучшения ее кадрового состава; повышение престижа муниципальной службы; обеспечение полного охвата муниципальных служащих по повышению их профессионального уровня; планомерность, последовательность и непрерывность процесса обучения муниципальных служащих; формирование   кадрового  резерва  для замещения  муниципальных должностей; внедрение системы самостоятельной подготовки муниципальных служащих.</w:t>
      </w:r>
    </w:p>
    <w:p w:rsidR="00506136" w:rsidRDefault="00506136" w:rsidP="00506136">
      <w:pPr>
        <w:spacing w:after="0" w:line="240" w:lineRule="auto"/>
        <w:jc w:val="right"/>
      </w:pPr>
    </w:p>
    <w:sectPr w:rsidR="00506136" w:rsidSect="005061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43"/>
    <w:rsid w:val="00224E42"/>
    <w:rsid w:val="002A5BD4"/>
    <w:rsid w:val="003D0C18"/>
    <w:rsid w:val="00506136"/>
    <w:rsid w:val="005119FE"/>
    <w:rsid w:val="0074405B"/>
    <w:rsid w:val="00750464"/>
    <w:rsid w:val="0090779E"/>
    <w:rsid w:val="00B35E43"/>
    <w:rsid w:val="00B41320"/>
    <w:rsid w:val="00DB1F4C"/>
    <w:rsid w:val="00DB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DB1F4C"/>
    <w:rPr>
      <w:rFonts w:ascii="Times New Roman" w:eastAsia="Times New Roman" w:hAnsi="Times New Roman" w:cs="Times New Roman"/>
      <w:shd w:val="clear" w:color="auto" w:fill="FFFFFF"/>
    </w:rPr>
  </w:style>
  <w:style w:type="paragraph" w:customStyle="1" w:styleId="20">
    <w:name w:val="Основной текст (2)"/>
    <w:basedOn w:val="a"/>
    <w:link w:val="2"/>
    <w:rsid w:val="00DB1F4C"/>
    <w:pPr>
      <w:widowControl w:val="0"/>
      <w:shd w:val="clear" w:color="auto" w:fill="FFFFFF"/>
      <w:spacing w:after="0" w:line="264" w:lineRule="exact"/>
      <w:jc w:val="center"/>
    </w:pPr>
    <w:rPr>
      <w:rFonts w:ascii="Times New Roman" w:eastAsia="Times New Roman" w:hAnsi="Times New Roman"/>
    </w:rPr>
  </w:style>
  <w:style w:type="character" w:customStyle="1" w:styleId="a4">
    <w:name w:val="Подпись к таблице_"/>
    <w:basedOn w:val="a0"/>
    <w:link w:val="a5"/>
    <w:rsid w:val="00DB1F4C"/>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DB1F4C"/>
    <w:pPr>
      <w:widowControl w:val="0"/>
      <w:shd w:val="clear" w:color="auto" w:fill="FFFFFF"/>
      <w:spacing w:after="0" w:line="274" w:lineRule="exact"/>
      <w:jc w:val="center"/>
    </w:pPr>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DB1F4C"/>
    <w:rPr>
      <w:rFonts w:ascii="Times New Roman" w:eastAsia="Times New Roman" w:hAnsi="Times New Roman" w:cs="Times New Roman"/>
      <w:shd w:val="clear" w:color="auto" w:fill="FFFFFF"/>
    </w:rPr>
  </w:style>
  <w:style w:type="paragraph" w:customStyle="1" w:styleId="20">
    <w:name w:val="Основной текст (2)"/>
    <w:basedOn w:val="a"/>
    <w:link w:val="2"/>
    <w:rsid w:val="00DB1F4C"/>
    <w:pPr>
      <w:widowControl w:val="0"/>
      <w:shd w:val="clear" w:color="auto" w:fill="FFFFFF"/>
      <w:spacing w:after="0" w:line="264" w:lineRule="exact"/>
      <w:jc w:val="center"/>
    </w:pPr>
    <w:rPr>
      <w:rFonts w:ascii="Times New Roman" w:eastAsia="Times New Roman" w:hAnsi="Times New Roman"/>
    </w:rPr>
  </w:style>
  <w:style w:type="character" w:customStyle="1" w:styleId="a4">
    <w:name w:val="Подпись к таблице_"/>
    <w:basedOn w:val="a0"/>
    <w:link w:val="a5"/>
    <w:rsid w:val="00DB1F4C"/>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DB1F4C"/>
    <w:pPr>
      <w:widowControl w:val="0"/>
      <w:shd w:val="clear" w:color="auto" w:fill="FFFFFF"/>
      <w:spacing w:after="0" w:line="274" w:lineRule="exact"/>
      <w:jc w:val="center"/>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5B0B8BC469DD5454FC9AE5F048C5DE0E1AE28FYEyCD" TargetMode="External"/><Relationship Id="rId13" Type="http://schemas.openxmlformats.org/officeDocument/2006/relationships/hyperlink" Target="consultantplus://offline/main?base=LAW;n=89725;fld=134" TargetMode="External"/><Relationship Id="rId3" Type="http://schemas.openxmlformats.org/officeDocument/2006/relationships/settings" Target="settings.xml"/><Relationship Id="rId7" Type="http://schemas.openxmlformats.org/officeDocument/2006/relationships/hyperlink" Target="consultantplus://offline/ref=98EFBB3788F3B014FC995B0B8BC469DD5454FC9AE5F048C5DE0E1AE28FYEyCD" TargetMode="External"/><Relationship Id="rId12" Type="http://schemas.openxmlformats.org/officeDocument/2006/relationships/hyperlink" Target="consultantplus://offline/ref=98EFBB3788F3B014FC9945069DA836D4555BAA90EAF14B96875141BFD8E5A9B2Y8y2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98EFBB3788F3B014FC995B0B8BC469DD5454FC9AE5F048C5DE0E1AE28FYEyC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98EFBB3788F3B014FC995B0B8BC469DD5454FC9AE5F048C5DE0E1AE28FYEyCD" TargetMode="External"/><Relationship Id="rId4" Type="http://schemas.openxmlformats.org/officeDocument/2006/relationships/webSettings" Target="webSettings.xml"/><Relationship Id="rId9" Type="http://schemas.openxmlformats.org/officeDocument/2006/relationships/hyperlink" Target="consultantplus://offline/ref=98EFBB3788F3B014FC9945069DA836D4555BAA90EAF14B96875141BFD8E5A9B2Y8y2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5184</Words>
  <Characters>29552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9</cp:revision>
  <cp:lastPrinted>2023-04-03T07:12:00Z</cp:lastPrinted>
  <dcterms:created xsi:type="dcterms:W3CDTF">2023-03-14T06:06:00Z</dcterms:created>
  <dcterms:modified xsi:type="dcterms:W3CDTF">2023-08-08T07:05:00Z</dcterms:modified>
</cp:coreProperties>
</file>